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85" w:rsidRPr="00283B7F" w:rsidRDefault="00D50553" w:rsidP="006B1AA2">
      <w:pPr>
        <w:pStyle w:val="Nagwek2"/>
        <w:jc w:val="center"/>
        <w:rPr>
          <w:rFonts w:ascii="Times New Roman" w:hAnsi="Times New Roman"/>
          <w:color w:val="auto"/>
          <w:sz w:val="36"/>
          <w:szCs w:val="36"/>
          <w:lang w:val="pl-PL" w:eastAsia="pl-PL"/>
        </w:rPr>
      </w:pPr>
      <w:bookmarkStart w:id="0" w:name="_GoBack"/>
      <w:bookmarkEnd w:id="0"/>
      <w:r w:rsidRPr="00283B7F">
        <w:rPr>
          <w:i/>
          <w:noProof/>
          <w:lang w:val="pl-PL" w:eastAsia="pl-PL"/>
        </w:rPr>
        <w:drawing>
          <wp:inline distT="0" distB="0" distL="0" distR="0">
            <wp:extent cx="1762125" cy="1057275"/>
            <wp:effectExtent l="0" t="0" r="9525" b="9525"/>
            <wp:docPr id="1" name="Picture 1" descr="snp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pl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85" w:rsidRPr="00283B7F" w:rsidRDefault="00476A85" w:rsidP="00EA14CB">
      <w:pPr>
        <w:pStyle w:val="Nagwek2"/>
        <w:rPr>
          <w:rFonts w:ascii="Times New Roman" w:hAnsi="Times New Roman"/>
          <w:color w:val="auto"/>
          <w:sz w:val="28"/>
          <w:szCs w:val="28"/>
          <w:lang w:val="pl-PL" w:eastAsia="pl-PL"/>
        </w:rPr>
      </w:pPr>
    </w:p>
    <w:p w:rsidR="00F42568" w:rsidRPr="00283B7F" w:rsidRDefault="00A23701" w:rsidP="00856C5A">
      <w:pPr>
        <w:spacing w:after="0" w:line="240" w:lineRule="auto"/>
        <w:jc w:val="center"/>
        <w:rPr>
          <w:b/>
          <w:bCs/>
          <w:i/>
          <w:color w:val="C00000"/>
          <w:kern w:val="3"/>
          <w:sz w:val="32"/>
          <w:szCs w:val="32"/>
          <w:lang w:val="pl-PL"/>
        </w:rPr>
      </w:pPr>
      <w:r w:rsidRPr="00283B7F">
        <w:rPr>
          <w:bCs/>
          <w:kern w:val="3"/>
          <w:sz w:val="28"/>
          <w:szCs w:val="28"/>
          <w:lang w:val="pl-PL"/>
        </w:rPr>
        <w:t>V</w:t>
      </w:r>
      <w:r w:rsidR="00F42568" w:rsidRPr="00283B7F">
        <w:rPr>
          <w:bCs/>
          <w:kern w:val="3"/>
          <w:sz w:val="28"/>
          <w:szCs w:val="28"/>
          <w:lang w:val="pl-PL"/>
        </w:rPr>
        <w:t>I</w:t>
      </w:r>
      <w:r w:rsidR="008F158C" w:rsidRPr="00283B7F">
        <w:rPr>
          <w:bCs/>
          <w:kern w:val="3"/>
          <w:sz w:val="28"/>
          <w:szCs w:val="28"/>
          <w:lang w:val="pl-PL"/>
        </w:rPr>
        <w:t xml:space="preserve"> </w:t>
      </w:r>
      <w:r w:rsidRPr="00283B7F">
        <w:rPr>
          <w:bCs/>
          <w:kern w:val="3"/>
          <w:sz w:val="28"/>
          <w:szCs w:val="28"/>
          <w:lang w:val="pl-PL"/>
        </w:rPr>
        <w:t>M</w:t>
      </w:r>
      <w:r w:rsidR="00476A85" w:rsidRPr="00283B7F">
        <w:rPr>
          <w:bCs/>
          <w:kern w:val="3"/>
          <w:sz w:val="28"/>
          <w:szCs w:val="28"/>
          <w:lang w:val="pl-PL"/>
        </w:rPr>
        <w:t>iędzynarodowa</w:t>
      </w:r>
      <w:r w:rsidR="008F158C" w:rsidRPr="00283B7F">
        <w:rPr>
          <w:bCs/>
          <w:kern w:val="3"/>
          <w:sz w:val="28"/>
          <w:szCs w:val="28"/>
          <w:lang w:val="pl-PL"/>
        </w:rPr>
        <w:t xml:space="preserve"> </w:t>
      </w:r>
      <w:r w:rsidRPr="00283B7F">
        <w:rPr>
          <w:sz w:val="28"/>
          <w:szCs w:val="28"/>
          <w:lang w:val="pl-PL"/>
        </w:rPr>
        <w:t>I</w:t>
      </w:r>
      <w:r w:rsidR="00476A85" w:rsidRPr="00283B7F">
        <w:rPr>
          <w:sz w:val="28"/>
          <w:szCs w:val="28"/>
          <w:lang w:val="pl-PL"/>
        </w:rPr>
        <w:t>nterdyscyplinarna</w:t>
      </w:r>
      <w:r w:rsidR="008F158C" w:rsidRPr="00283B7F">
        <w:rPr>
          <w:sz w:val="28"/>
          <w:szCs w:val="28"/>
          <w:lang w:val="pl-PL"/>
        </w:rPr>
        <w:t xml:space="preserve"> </w:t>
      </w:r>
      <w:r w:rsidRPr="00283B7F">
        <w:rPr>
          <w:bCs/>
          <w:kern w:val="3"/>
          <w:sz w:val="28"/>
          <w:szCs w:val="28"/>
          <w:lang w:val="pl-PL"/>
        </w:rPr>
        <w:t>K</w:t>
      </w:r>
      <w:r w:rsidR="00476A85" w:rsidRPr="00283B7F">
        <w:rPr>
          <w:bCs/>
          <w:kern w:val="3"/>
          <w:sz w:val="28"/>
          <w:szCs w:val="28"/>
          <w:lang w:val="pl-PL"/>
        </w:rPr>
        <w:t xml:space="preserve">onferencja </w:t>
      </w:r>
      <w:r w:rsidRPr="00283B7F">
        <w:rPr>
          <w:bCs/>
          <w:kern w:val="3"/>
          <w:sz w:val="28"/>
          <w:szCs w:val="28"/>
          <w:lang w:val="pl-PL"/>
        </w:rPr>
        <w:t>N</w:t>
      </w:r>
      <w:r w:rsidR="00476A85" w:rsidRPr="00283B7F">
        <w:rPr>
          <w:bCs/>
          <w:kern w:val="3"/>
          <w:sz w:val="28"/>
          <w:szCs w:val="28"/>
          <w:lang w:val="pl-PL"/>
        </w:rPr>
        <w:t>aukowa</w:t>
      </w:r>
      <w:r w:rsidR="00F42568" w:rsidRPr="00283B7F">
        <w:rPr>
          <w:b/>
          <w:bCs/>
          <w:i/>
          <w:color w:val="7030A0"/>
          <w:kern w:val="3"/>
          <w:sz w:val="32"/>
          <w:szCs w:val="32"/>
          <w:lang w:val="pl-PL"/>
        </w:rPr>
        <w:t xml:space="preserve"> </w:t>
      </w:r>
      <w:r w:rsidR="00F42568" w:rsidRPr="00283B7F">
        <w:rPr>
          <w:bCs/>
          <w:kern w:val="3"/>
          <w:sz w:val="32"/>
          <w:szCs w:val="32"/>
          <w:lang w:val="pl-PL"/>
        </w:rPr>
        <w:t>pt.</w:t>
      </w:r>
      <w:r w:rsidR="00856C5A" w:rsidRPr="00283B7F">
        <w:rPr>
          <w:bCs/>
          <w:kern w:val="3"/>
          <w:sz w:val="32"/>
          <w:szCs w:val="32"/>
          <w:lang w:val="pl-PL"/>
        </w:rPr>
        <w:br/>
      </w:r>
      <w:r w:rsidR="00F42568" w:rsidRPr="00283B7F">
        <w:rPr>
          <w:b/>
          <w:bCs/>
          <w:i/>
          <w:color w:val="C00000"/>
          <w:kern w:val="3"/>
          <w:sz w:val="32"/>
          <w:szCs w:val="32"/>
          <w:lang w:val="pl-PL"/>
        </w:rPr>
        <w:t>Od Unii Lubels</w:t>
      </w:r>
      <w:r w:rsidR="009A7974" w:rsidRPr="00283B7F">
        <w:rPr>
          <w:b/>
          <w:bCs/>
          <w:i/>
          <w:color w:val="C00000"/>
          <w:kern w:val="3"/>
          <w:sz w:val="32"/>
          <w:szCs w:val="32"/>
          <w:lang w:val="pl-PL"/>
        </w:rPr>
        <w:t>kiej do Unii Europejskiej i ...</w:t>
      </w:r>
    </w:p>
    <w:p w:rsidR="00F42568" w:rsidRPr="00283B7F" w:rsidRDefault="00F42568" w:rsidP="00F42568">
      <w:pPr>
        <w:spacing w:after="0" w:line="240" w:lineRule="auto"/>
        <w:jc w:val="center"/>
        <w:rPr>
          <w:bCs/>
          <w:color w:val="C00000"/>
          <w:kern w:val="3"/>
          <w:sz w:val="32"/>
          <w:szCs w:val="32"/>
          <w:lang w:val="pl-PL"/>
        </w:rPr>
      </w:pPr>
      <w:r w:rsidRPr="00283B7F">
        <w:rPr>
          <w:bCs/>
          <w:color w:val="C00000"/>
          <w:kern w:val="3"/>
          <w:sz w:val="32"/>
          <w:szCs w:val="32"/>
          <w:lang w:val="pl-PL"/>
        </w:rPr>
        <w:t>(aspekty historyczne, społeczno-polityczne, prawne i kulturowe)</w:t>
      </w:r>
    </w:p>
    <w:p w:rsidR="00F42568" w:rsidRPr="00283B7F" w:rsidRDefault="00F42568" w:rsidP="00F42568">
      <w:pPr>
        <w:spacing w:after="0" w:line="240" w:lineRule="auto"/>
        <w:jc w:val="center"/>
        <w:rPr>
          <w:bCs/>
          <w:kern w:val="3"/>
          <w:sz w:val="32"/>
          <w:szCs w:val="32"/>
          <w:lang w:val="pl-PL"/>
        </w:rPr>
      </w:pPr>
    </w:p>
    <w:p w:rsidR="00F42568" w:rsidRPr="00283B7F" w:rsidRDefault="00F42568" w:rsidP="00F42568">
      <w:pPr>
        <w:spacing w:after="0" w:line="240" w:lineRule="auto"/>
        <w:jc w:val="right"/>
        <w:rPr>
          <w:b/>
          <w:sz w:val="24"/>
          <w:szCs w:val="24"/>
          <w:lang w:val="pl-PL" w:eastAsia="pl-PL"/>
        </w:rPr>
      </w:pPr>
      <w:r w:rsidRPr="00283B7F">
        <w:rPr>
          <w:b/>
          <w:sz w:val="24"/>
          <w:szCs w:val="24"/>
          <w:lang w:val="pl-PL" w:eastAsia="pl-PL"/>
        </w:rPr>
        <w:t>"A tak, gdzie się obrócisz, z każdej wydasz stopy,</w:t>
      </w:r>
    </w:p>
    <w:p w:rsidR="00F42568" w:rsidRPr="00283B7F" w:rsidRDefault="00F42568" w:rsidP="00F42568">
      <w:pPr>
        <w:spacing w:after="0" w:line="240" w:lineRule="auto"/>
        <w:jc w:val="right"/>
        <w:rPr>
          <w:b/>
          <w:sz w:val="24"/>
          <w:szCs w:val="24"/>
          <w:lang w:val="pl-PL" w:eastAsia="pl-PL"/>
        </w:rPr>
      </w:pPr>
      <w:r w:rsidRPr="00283B7F">
        <w:rPr>
          <w:b/>
          <w:sz w:val="24"/>
          <w:szCs w:val="24"/>
          <w:lang w:val="pl-PL" w:eastAsia="pl-PL"/>
        </w:rPr>
        <w:t>Żeś znad Niemna, żeś Polak, mieszkaniec Europy".</w:t>
      </w:r>
    </w:p>
    <w:p w:rsidR="00F42568" w:rsidRPr="00283B7F" w:rsidRDefault="00F42568" w:rsidP="00F42568">
      <w:pPr>
        <w:spacing w:after="0" w:line="240" w:lineRule="auto"/>
        <w:jc w:val="right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Adam Mickiewicz "Do Joachima Lelewela"</w:t>
      </w:r>
    </w:p>
    <w:p w:rsidR="00476A85" w:rsidRPr="00283B7F" w:rsidRDefault="00476A85" w:rsidP="006B1AA2">
      <w:pPr>
        <w:spacing w:before="100" w:after="100" w:line="240" w:lineRule="auto"/>
        <w:jc w:val="center"/>
        <w:rPr>
          <w:bCs/>
          <w:kern w:val="3"/>
          <w:sz w:val="28"/>
          <w:szCs w:val="28"/>
          <w:lang w:val="pl-PL"/>
        </w:rPr>
      </w:pPr>
    </w:p>
    <w:p w:rsidR="00476A85" w:rsidRPr="00283B7F" w:rsidRDefault="00476A85" w:rsidP="00443EEF">
      <w:pPr>
        <w:spacing w:before="100" w:after="100" w:line="240" w:lineRule="auto"/>
        <w:jc w:val="center"/>
        <w:rPr>
          <w:bCs/>
          <w:kern w:val="3"/>
          <w:sz w:val="20"/>
          <w:szCs w:val="20"/>
          <w:lang w:val="pl-PL"/>
        </w:rPr>
      </w:pPr>
    </w:p>
    <w:p w:rsidR="00443EEF" w:rsidRPr="00283B7F" w:rsidRDefault="00443EEF" w:rsidP="00443EEF">
      <w:pPr>
        <w:spacing w:after="0" w:line="240" w:lineRule="auto"/>
        <w:jc w:val="center"/>
        <w:rPr>
          <w:b/>
          <w:i/>
          <w:sz w:val="28"/>
          <w:szCs w:val="28"/>
          <w:lang w:val="pl-PL"/>
        </w:rPr>
      </w:pPr>
    </w:p>
    <w:p w:rsidR="00283B7F" w:rsidRPr="00283B7F" w:rsidRDefault="000824B1" w:rsidP="00283B7F">
      <w:pPr>
        <w:tabs>
          <w:tab w:val="center" w:pos="2835"/>
        </w:tabs>
        <w:spacing w:after="0" w:line="240" w:lineRule="auto"/>
        <w:ind w:firstLine="0"/>
        <w:rPr>
          <w:sz w:val="28"/>
          <w:szCs w:val="28"/>
          <w:lang w:val="pl-PL"/>
        </w:rPr>
      </w:pPr>
      <w:r w:rsidRPr="00283B7F"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121285</wp:posOffset>
            </wp:positionV>
            <wp:extent cx="1590675" cy="952500"/>
            <wp:effectExtent l="0" t="0" r="9525" b="0"/>
            <wp:wrapNone/>
            <wp:docPr id="4" name="Picture 3" descr="DKP LOGO_male_5x3.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KP LOGO_male_5x3.5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EEF" w:rsidRPr="00283B7F">
        <w:rPr>
          <w:sz w:val="28"/>
          <w:szCs w:val="28"/>
          <w:lang w:val="pl-PL"/>
        </w:rPr>
        <w:t xml:space="preserve">Mamy </w:t>
      </w:r>
      <w:r w:rsidR="00A94015" w:rsidRPr="00283B7F">
        <w:rPr>
          <w:sz w:val="28"/>
          <w:szCs w:val="28"/>
          <w:lang w:val="pl-PL"/>
        </w:rPr>
        <w:t xml:space="preserve">przyjemność </w:t>
      </w:r>
      <w:r w:rsidR="008C13AA">
        <w:rPr>
          <w:sz w:val="28"/>
          <w:szCs w:val="28"/>
          <w:lang w:val="pl-PL"/>
        </w:rPr>
        <w:t>powiadomić</w:t>
      </w:r>
      <w:r w:rsidR="00443EEF" w:rsidRPr="00283B7F">
        <w:rPr>
          <w:sz w:val="28"/>
          <w:szCs w:val="28"/>
          <w:lang w:val="pl-PL"/>
        </w:rPr>
        <w:t xml:space="preserve"> oraz </w:t>
      </w:r>
      <w:r w:rsidR="00A94015" w:rsidRPr="00283B7F">
        <w:rPr>
          <w:sz w:val="28"/>
          <w:szCs w:val="28"/>
          <w:lang w:val="pl-PL"/>
        </w:rPr>
        <w:t>zaszczyt</w:t>
      </w:r>
    </w:p>
    <w:p w:rsidR="00283B7F" w:rsidRPr="00283B7F" w:rsidRDefault="00283B7F" w:rsidP="00283B7F">
      <w:pPr>
        <w:spacing w:after="0" w:line="240" w:lineRule="auto"/>
        <w:rPr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>z</w:t>
      </w:r>
      <w:r w:rsidR="00443EEF" w:rsidRPr="00283B7F">
        <w:rPr>
          <w:sz w:val="28"/>
          <w:szCs w:val="28"/>
          <w:lang w:val="pl-PL"/>
        </w:rPr>
        <w:t>aprosić</w:t>
      </w:r>
      <w:r w:rsidRPr="00283B7F">
        <w:rPr>
          <w:sz w:val="28"/>
          <w:szCs w:val="28"/>
          <w:lang w:val="pl-PL"/>
        </w:rPr>
        <w:t xml:space="preserve"> </w:t>
      </w:r>
      <w:r w:rsidR="00443EEF" w:rsidRPr="00283B7F">
        <w:rPr>
          <w:b/>
          <w:sz w:val="28"/>
          <w:szCs w:val="28"/>
          <w:lang w:val="pl-PL"/>
        </w:rPr>
        <w:t>Szanownych Państwa</w:t>
      </w:r>
      <w:r w:rsidRPr="00283B7F">
        <w:rPr>
          <w:sz w:val="28"/>
          <w:szCs w:val="28"/>
          <w:lang w:val="pl-PL"/>
        </w:rPr>
        <w:t xml:space="preserve"> do uczestnictwa</w:t>
      </w:r>
    </w:p>
    <w:p w:rsidR="00443EEF" w:rsidRPr="00283B7F" w:rsidRDefault="00443EEF" w:rsidP="00283B7F">
      <w:pPr>
        <w:tabs>
          <w:tab w:val="center" w:pos="2835"/>
          <w:tab w:val="center" w:pos="3119"/>
        </w:tabs>
        <w:spacing w:after="0" w:line="240" w:lineRule="auto"/>
        <w:ind w:firstLine="0"/>
        <w:rPr>
          <w:b/>
          <w:bCs/>
          <w:kern w:val="3"/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>w</w:t>
      </w:r>
      <w:r w:rsidR="00543663" w:rsidRPr="00283B7F">
        <w:rPr>
          <w:sz w:val="28"/>
          <w:szCs w:val="28"/>
          <w:lang w:val="pl-PL"/>
        </w:rPr>
        <w:t xml:space="preserve"> </w:t>
      </w:r>
      <w:r w:rsidRPr="00283B7F">
        <w:rPr>
          <w:sz w:val="28"/>
          <w:szCs w:val="28"/>
          <w:lang w:val="pl-PL"/>
        </w:rPr>
        <w:t>konferencji,</w:t>
      </w:r>
      <w:r w:rsidR="00283B7F" w:rsidRPr="00283B7F">
        <w:rPr>
          <w:sz w:val="28"/>
          <w:szCs w:val="28"/>
          <w:lang w:val="pl-PL"/>
        </w:rPr>
        <w:t xml:space="preserve"> </w:t>
      </w:r>
      <w:r w:rsidRPr="00283B7F">
        <w:rPr>
          <w:sz w:val="28"/>
          <w:szCs w:val="28"/>
          <w:lang w:val="pl-PL"/>
        </w:rPr>
        <w:t>która</w:t>
      </w:r>
      <w:r w:rsidR="00476A85" w:rsidRPr="00283B7F">
        <w:rPr>
          <w:sz w:val="28"/>
          <w:szCs w:val="28"/>
          <w:lang w:val="pl-PL"/>
        </w:rPr>
        <w:t xml:space="preserve"> odbędzie się </w:t>
      </w:r>
      <w:r w:rsidR="00856C5A" w:rsidRPr="00283B7F">
        <w:rPr>
          <w:b/>
          <w:sz w:val="28"/>
          <w:szCs w:val="28"/>
          <w:lang w:val="pl-PL"/>
        </w:rPr>
        <w:t>25–</w:t>
      </w:r>
      <w:r w:rsidR="00F42568" w:rsidRPr="00283B7F">
        <w:rPr>
          <w:b/>
          <w:sz w:val="28"/>
          <w:szCs w:val="28"/>
          <w:lang w:val="pl-PL"/>
        </w:rPr>
        <w:t>27</w:t>
      </w:r>
      <w:r w:rsidR="00654D24" w:rsidRPr="00283B7F">
        <w:rPr>
          <w:b/>
          <w:sz w:val="28"/>
          <w:szCs w:val="28"/>
          <w:lang w:val="pl-PL"/>
        </w:rPr>
        <w:t xml:space="preserve"> kwietnia </w:t>
      </w:r>
      <w:r w:rsidR="00F42568" w:rsidRPr="00283B7F">
        <w:rPr>
          <w:b/>
          <w:bCs/>
          <w:kern w:val="3"/>
          <w:sz w:val="28"/>
          <w:szCs w:val="28"/>
          <w:lang w:val="pl-PL"/>
        </w:rPr>
        <w:t>2019</w:t>
      </w:r>
      <w:r w:rsidR="00A94015" w:rsidRPr="00283B7F">
        <w:rPr>
          <w:b/>
          <w:bCs/>
          <w:kern w:val="3"/>
          <w:sz w:val="28"/>
          <w:szCs w:val="28"/>
          <w:lang w:val="pl-PL"/>
        </w:rPr>
        <w:t xml:space="preserve"> r.</w:t>
      </w:r>
    </w:p>
    <w:p w:rsidR="00476A85" w:rsidRPr="00283B7F" w:rsidRDefault="00476A85" w:rsidP="00283B7F">
      <w:pPr>
        <w:tabs>
          <w:tab w:val="center" w:pos="3119"/>
        </w:tabs>
        <w:spacing w:after="0" w:line="240" w:lineRule="auto"/>
        <w:rPr>
          <w:b/>
          <w:sz w:val="28"/>
          <w:szCs w:val="28"/>
          <w:lang w:val="pl-PL"/>
        </w:rPr>
      </w:pPr>
      <w:r w:rsidRPr="00283B7F">
        <w:rPr>
          <w:b/>
          <w:sz w:val="28"/>
          <w:szCs w:val="28"/>
          <w:lang w:val="pl-PL"/>
        </w:rPr>
        <w:t>w Domu</w:t>
      </w:r>
      <w:r w:rsidR="008F158C" w:rsidRPr="00283B7F">
        <w:rPr>
          <w:b/>
          <w:sz w:val="28"/>
          <w:szCs w:val="28"/>
          <w:lang w:val="pl-PL"/>
        </w:rPr>
        <w:t xml:space="preserve"> </w:t>
      </w:r>
      <w:r w:rsidRPr="00283B7F">
        <w:rPr>
          <w:b/>
          <w:sz w:val="28"/>
          <w:szCs w:val="28"/>
          <w:lang w:val="pl-PL"/>
        </w:rPr>
        <w:t>Kultury Polskiej</w:t>
      </w:r>
      <w:r w:rsidR="008F158C" w:rsidRPr="00283B7F">
        <w:rPr>
          <w:b/>
          <w:sz w:val="28"/>
          <w:szCs w:val="28"/>
          <w:lang w:val="pl-PL"/>
        </w:rPr>
        <w:t xml:space="preserve"> </w:t>
      </w:r>
      <w:r w:rsidRPr="00283B7F">
        <w:rPr>
          <w:b/>
          <w:sz w:val="28"/>
          <w:szCs w:val="28"/>
          <w:lang w:val="pl-PL"/>
        </w:rPr>
        <w:t>w Wilnie</w:t>
      </w:r>
    </w:p>
    <w:p w:rsidR="00476A85" w:rsidRPr="00283B7F" w:rsidRDefault="00476A85" w:rsidP="00283B7F">
      <w:pPr>
        <w:tabs>
          <w:tab w:val="center" w:pos="3119"/>
        </w:tabs>
        <w:spacing w:after="0" w:line="240" w:lineRule="auto"/>
        <w:rPr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 xml:space="preserve">(ul. </w:t>
      </w:r>
      <w:proofErr w:type="spellStart"/>
      <w:r w:rsidRPr="00283B7F">
        <w:rPr>
          <w:sz w:val="28"/>
          <w:szCs w:val="28"/>
          <w:lang w:val="pl-PL"/>
        </w:rPr>
        <w:t>Naugar</w:t>
      </w:r>
      <w:r w:rsidR="00A94015" w:rsidRPr="00283B7F">
        <w:rPr>
          <w:sz w:val="28"/>
          <w:szCs w:val="28"/>
          <w:lang w:val="pl-PL"/>
        </w:rPr>
        <w:t>duko</w:t>
      </w:r>
      <w:proofErr w:type="spellEnd"/>
      <w:r w:rsidR="00A94015" w:rsidRPr="00283B7F">
        <w:rPr>
          <w:sz w:val="28"/>
          <w:szCs w:val="28"/>
          <w:lang w:val="pl-PL"/>
        </w:rPr>
        <w:t xml:space="preserve"> 76, Wilno LT-03202, Litwa)</w:t>
      </w:r>
      <w:r w:rsidR="000824B1" w:rsidRPr="00283B7F">
        <w:rPr>
          <w:sz w:val="28"/>
          <w:szCs w:val="28"/>
          <w:lang w:val="pl-PL"/>
        </w:rPr>
        <w:t>.</w:t>
      </w:r>
    </w:p>
    <w:p w:rsidR="00476A85" w:rsidRPr="00283B7F" w:rsidRDefault="00476A85" w:rsidP="00EA14CB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476A85" w:rsidRPr="00283B7F" w:rsidRDefault="00476A85" w:rsidP="00EA14CB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476A85" w:rsidRPr="00283B7F" w:rsidRDefault="00476A85" w:rsidP="00BC0A89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476A85" w:rsidRPr="00283B7F" w:rsidRDefault="00476A85" w:rsidP="00283B7F">
      <w:pPr>
        <w:spacing w:after="0" w:line="240" w:lineRule="auto"/>
        <w:ind w:left="284" w:hanging="284"/>
        <w:rPr>
          <w:sz w:val="28"/>
          <w:szCs w:val="28"/>
          <w:lang w:val="pl-PL"/>
        </w:rPr>
      </w:pPr>
      <w:r w:rsidRPr="00283B7F">
        <w:rPr>
          <w:b/>
          <w:sz w:val="28"/>
          <w:szCs w:val="28"/>
          <w:lang w:val="pl-PL"/>
        </w:rPr>
        <w:t>Organizatorem</w:t>
      </w:r>
      <w:r w:rsidR="00283B7F" w:rsidRPr="00283B7F">
        <w:rPr>
          <w:sz w:val="28"/>
          <w:szCs w:val="28"/>
          <w:lang w:val="pl-PL"/>
        </w:rPr>
        <w:t xml:space="preserve"> konferencji jest</w:t>
      </w:r>
      <w:r w:rsidR="00283B7F" w:rsidRPr="00283B7F">
        <w:rPr>
          <w:sz w:val="28"/>
          <w:szCs w:val="28"/>
          <w:lang w:val="pl-PL"/>
        </w:rPr>
        <w:br/>
      </w:r>
      <w:r w:rsidRPr="00283B7F">
        <w:rPr>
          <w:sz w:val="28"/>
          <w:szCs w:val="28"/>
          <w:lang w:val="pl-PL"/>
        </w:rPr>
        <w:t>Stowarzyszenie Naukowców Polaków Litwy (SNPL).</w:t>
      </w:r>
    </w:p>
    <w:p w:rsidR="00476A85" w:rsidRPr="00283B7F" w:rsidRDefault="00476A85" w:rsidP="0081762C">
      <w:pPr>
        <w:spacing w:after="0" w:line="240" w:lineRule="auto"/>
        <w:jc w:val="both"/>
        <w:rPr>
          <w:rStyle w:val="st"/>
          <w:sz w:val="24"/>
          <w:szCs w:val="24"/>
          <w:lang w:val="pl-PL"/>
        </w:rPr>
      </w:pPr>
    </w:p>
    <w:p w:rsidR="00543663" w:rsidRPr="00283B7F" w:rsidRDefault="00476A85" w:rsidP="00114101">
      <w:pPr>
        <w:spacing w:after="0" w:line="240" w:lineRule="auto"/>
        <w:ind w:firstLine="0"/>
        <w:rPr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t>Partnerami konferencji są</w:t>
      </w:r>
      <w:r w:rsidRPr="00283B7F">
        <w:rPr>
          <w:sz w:val="24"/>
          <w:szCs w:val="24"/>
          <w:lang w:val="pl-PL"/>
        </w:rPr>
        <w:t>:</w:t>
      </w:r>
      <w:r w:rsidR="00BA7682" w:rsidRPr="00283B7F">
        <w:rPr>
          <w:sz w:val="24"/>
          <w:szCs w:val="24"/>
          <w:lang w:val="pl-PL"/>
        </w:rPr>
        <w:t xml:space="preserve"> </w:t>
      </w:r>
    </w:p>
    <w:p w:rsidR="00FE501A" w:rsidRPr="00283B7F" w:rsidRDefault="00D248AD" w:rsidP="00114101">
      <w:pPr>
        <w:spacing w:after="0" w:line="240" w:lineRule="auto"/>
        <w:ind w:left="284" w:firstLine="0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>Akademia Humanistyczna im. Aleksandra Gieysztora w Pułtusku,</w:t>
      </w:r>
      <w:r w:rsidR="008F158C" w:rsidRPr="00283B7F">
        <w:rPr>
          <w:sz w:val="24"/>
          <w:szCs w:val="24"/>
          <w:lang w:val="pl-PL"/>
        </w:rPr>
        <w:t xml:space="preserve"> </w:t>
      </w:r>
      <w:r w:rsidR="00543663" w:rsidRPr="00283B7F">
        <w:rPr>
          <w:sz w:val="24"/>
          <w:szCs w:val="24"/>
          <w:lang w:val="pl-PL"/>
        </w:rPr>
        <w:br/>
      </w:r>
      <w:r w:rsidRPr="00283B7F">
        <w:rPr>
          <w:rStyle w:val="Uwydatnienie"/>
          <w:i w:val="0"/>
          <w:sz w:val="24"/>
          <w:szCs w:val="24"/>
          <w:lang w:val="pl-PL"/>
        </w:rPr>
        <w:t>Wydział Ekonomiczno</w:t>
      </w:r>
      <w:r w:rsidRPr="00283B7F">
        <w:rPr>
          <w:rStyle w:val="st"/>
          <w:i/>
          <w:sz w:val="24"/>
          <w:szCs w:val="24"/>
          <w:lang w:val="pl-PL"/>
        </w:rPr>
        <w:t>-</w:t>
      </w:r>
      <w:r w:rsidRPr="00283B7F">
        <w:rPr>
          <w:rStyle w:val="Uwydatnienie"/>
          <w:i w:val="0"/>
          <w:sz w:val="24"/>
          <w:szCs w:val="24"/>
          <w:lang w:val="pl-PL"/>
        </w:rPr>
        <w:t>Informatyczny</w:t>
      </w:r>
      <w:r w:rsidR="008F158C" w:rsidRPr="00283B7F">
        <w:rPr>
          <w:rStyle w:val="Uwydatnienie"/>
          <w:sz w:val="24"/>
          <w:szCs w:val="24"/>
          <w:lang w:val="pl-PL"/>
        </w:rPr>
        <w:t xml:space="preserve"> </w:t>
      </w:r>
      <w:r w:rsidRPr="00283B7F">
        <w:rPr>
          <w:sz w:val="24"/>
          <w:szCs w:val="24"/>
          <w:lang w:val="pl-PL"/>
        </w:rPr>
        <w:t>w Wilnie</w:t>
      </w:r>
      <w:r w:rsidR="008F158C" w:rsidRPr="00283B7F">
        <w:rPr>
          <w:rStyle w:val="st"/>
          <w:sz w:val="24"/>
          <w:szCs w:val="24"/>
          <w:lang w:val="pl-PL"/>
        </w:rPr>
        <w:t xml:space="preserve"> </w:t>
      </w:r>
      <w:r w:rsidRPr="00283B7F">
        <w:rPr>
          <w:rStyle w:val="st"/>
          <w:sz w:val="24"/>
          <w:szCs w:val="24"/>
          <w:lang w:val="pl-PL"/>
        </w:rPr>
        <w:t>Uniwersytetu w Białymstoku</w:t>
      </w:r>
      <w:r w:rsidRPr="00283B7F">
        <w:rPr>
          <w:rStyle w:val="st"/>
          <w:lang w:val="pl-PL"/>
        </w:rPr>
        <w:t xml:space="preserve">, </w:t>
      </w:r>
      <w:r w:rsidR="00543663" w:rsidRPr="00283B7F">
        <w:rPr>
          <w:rStyle w:val="st"/>
          <w:lang w:val="pl-PL"/>
        </w:rPr>
        <w:br/>
      </w:r>
      <w:r w:rsidR="00476A85" w:rsidRPr="00283B7F">
        <w:rPr>
          <w:rStyle w:val="st"/>
          <w:sz w:val="24"/>
          <w:szCs w:val="24"/>
          <w:lang w:val="pl-PL"/>
        </w:rPr>
        <w:t>Europejska Federacja Polonijnych Stowarzyszeń Naukowo-Technicz</w:t>
      </w:r>
      <w:r w:rsidR="00472E82" w:rsidRPr="00283B7F">
        <w:rPr>
          <w:rStyle w:val="st"/>
          <w:sz w:val="24"/>
          <w:szCs w:val="24"/>
          <w:lang w:val="pl-PL"/>
        </w:rPr>
        <w:t>n</w:t>
      </w:r>
      <w:r w:rsidR="00476A85" w:rsidRPr="00283B7F">
        <w:rPr>
          <w:rStyle w:val="st"/>
          <w:sz w:val="24"/>
          <w:szCs w:val="24"/>
          <w:lang w:val="pl-PL"/>
        </w:rPr>
        <w:t xml:space="preserve">ych, </w:t>
      </w:r>
      <w:r w:rsidR="00543663" w:rsidRPr="00283B7F">
        <w:rPr>
          <w:rStyle w:val="st"/>
          <w:sz w:val="24"/>
          <w:szCs w:val="24"/>
          <w:lang w:val="pl-PL"/>
        </w:rPr>
        <w:br/>
      </w:r>
      <w:r w:rsidR="00476A85" w:rsidRPr="00283B7F">
        <w:rPr>
          <w:sz w:val="24"/>
          <w:szCs w:val="24"/>
          <w:lang w:val="pl-PL"/>
        </w:rPr>
        <w:t>Dom Kultury Polskiej w Wilnie.</w:t>
      </w:r>
    </w:p>
    <w:p w:rsidR="00476A85" w:rsidRPr="00283B7F" w:rsidRDefault="00476A85" w:rsidP="0081762C">
      <w:pPr>
        <w:spacing w:after="0" w:line="240" w:lineRule="auto"/>
        <w:jc w:val="both"/>
        <w:rPr>
          <w:color w:val="FF0000"/>
          <w:sz w:val="24"/>
          <w:szCs w:val="24"/>
          <w:lang w:val="pl-PL"/>
        </w:rPr>
      </w:pPr>
    </w:p>
    <w:p w:rsidR="00476A85" w:rsidRPr="00283B7F" w:rsidRDefault="00476A85" w:rsidP="0081762C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476A85" w:rsidRPr="00283B7F" w:rsidRDefault="006D66A7" w:rsidP="00BC0A89">
      <w:pPr>
        <w:spacing w:after="0" w:line="360" w:lineRule="auto"/>
        <w:jc w:val="both"/>
        <w:rPr>
          <w:sz w:val="24"/>
          <w:szCs w:val="24"/>
          <w:lang w:val="pl-PL"/>
        </w:rPr>
      </w:pPr>
      <w:r w:rsidRPr="00283B7F">
        <w:rPr>
          <w:noProof/>
          <w:lang w:val="pl-PL" w:eastAsia="pl-PL"/>
        </w:rPr>
        <w:drawing>
          <wp:inline distT="0" distB="0" distL="0" distR="0">
            <wp:extent cx="1085850" cy="1057275"/>
            <wp:effectExtent l="0" t="0" r="0" b="9525"/>
            <wp:docPr id="6" name="Obraz 6" descr="Vaizdo rezult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476" w:rsidRPr="00283B7F">
        <w:rPr>
          <w:noProof/>
          <w:lang w:val="pl-PL" w:eastAsia="pl-PL"/>
        </w:rPr>
        <w:drawing>
          <wp:inline distT="0" distB="0" distL="0" distR="0">
            <wp:extent cx="1076325" cy="1028700"/>
            <wp:effectExtent l="0" t="0" r="9525" b="0"/>
            <wp:docPr id="2" name="Obraz 6" descr="http://snpl.lt/img/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snpl.lt/img/B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476" w:rsidRPr="00283B7F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1524000" cy="1057275"/>
            <wp:effectExtent l="0" t="0" r="0" b="9525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85" w:rsidRPr="00283B7F" w:rsidRDefault="00476A85" w:rsidP="0072379F">
      <w:pPr>
        <w:spacing w:after="0" w:line="360" w:lineRule="auto"/>
        <w:jc w:val="both"/>
        <w:rPr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t>Język</w:t>
      </w:r>
      <w:r w:rsidR="00010939" w:rsidRPr="00283B7F">
        <w:rPr>
          <w:b/>
          <w:sz w:val="24"/>
          <w:szCs w:val="24"/>
          <w:lang w:val="pl-PL"/>
        </w:rPr>
        <w:t>i</w:t>
      </w:r>
      <w:r w:rsidRPr="00283B7F">
        <w:rPr>
          <w:b/>
          <w:sz w:val="24"/>
          <w:szCs w:val="24"/>
          <w:lang w:val="pl-PL"/>
        </w:rPr>
        <w:t xml:space="preserve"> konferencji:</w:t>
      </w:r>
      <w:r w:rsidR="008F158C" w:rsidRPr="00283B7F">
        <w:rPr>
          <w:b/>
          <w:sz w:val="24"/>
          <w:szCs w:val="24"/>
          <w:lang w:val="pl-PL"/>
        </w:rPr>
        <w:t xml:space="preserve"> </w:t>
      </w:r>
      <w:r w:rsidRPr="00283B7F">
        <w:rPr>
          <w:b/>
          <w:i/>
          <w:sz w:val="24"/>
          <w:szCs w:val="24"/>
          <w:lang w:val="pl-PL"/>
        </w:rPr>
        <w:t>polski</w:t>
      </w:r>
      <w:r w:rsidR="007232AD" w:rsidRPr="00283B7F">
        <w:rPr>
          <w:i/>
          <w:sz w:val="24"/>
          <w:szCs w:val="24"/>
          <w:lang w:val="pl-PL"/>
        </w:rPr>
        <w:t xml:space="preserve"> </w:t>
      </w:r>
      <w:r w:rsidR="00AE7EA5" w:rsidRPr="00283B7F">
        <w:rPr>
          <w:sz w:val="24"/>
          <w:szCs w:val="24"/>
          <w:lang w:val="pl-PL"/>
        </w:rPr>
        <w:t>(</w:t>
      </w:r>
      <w:r w:rsidR="00F42568" w:rsidRPr="00283B7F">
        <w:rPr>
          <w:sz w:val="24"/>
          <w:szCs w:val="24"/>
          <w:lang w:val="pl-PL"/>
        </w:rPr>
        <w:t xml:space="preserve">językiem sesji </w:t>
      </w:r>
      <w:r w:rsidR="000F4F07" w:rsidRPr="00283B7F">
        <w:rPr>
          <w:sz w:val="24"/>
          <w:szCs w:val="24"/>
          <w:lang w:val="pl-PL"/>
        </w:rPr>
        <w:t>doktoranckiej będzie język angielski)</w:t>
      </w:r>
      <w:r w:rsidR="00AE7EA5" w:rsidRPr="00283B7F">
        <w:rPr>
          <w:sz w:val="24"/>
          <w:szCs w:val="24"/>
          <w:lang w:val="pl-PL"/>
        </w:rPr>
        <w:t>.</w:t>
      </w:r>
    </w:p>
    <w:p w:rsidR="000F287B" w:rsidRPr="00283B7F" w:rsidRDefault="000F4F07" w:rsidP="00E43AA4">
      <w:pPr>
        <w:jc w:val="both"/>
        <w:rPr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lastRenderedPageBreak/>
        <w:t>W 2019 roku przypada 450</w:t>
      </w:r>
      <w:r w:rsidR="00476A85" w:rsidRPr="00283B7F">
        <w:rPr>
          <w:b/>
          <w:sz w:val="24"/>
          <w:szCs w:val="24"/>
          <w:lang w:val="pl-PL"/>
        </w:rPr>
        <w:t xml:space="preserve">. rocznica </w:t>
      </w:r>
      <w:r w:rsidR="00554084" w:rsidRPr="00283B7F">
        <w:rPr>
          <w:b/>
          <w:sz w:val="24"/>
          <w:szCs w:val="24"/>
          <w:lang w:val="pl-PL"/>
        </w:rPr>
        <w:t>zawarcia</w:t>
      </w:r>
      <w:r w:rsidRPr="00283B7F">
        <w:rPr>
          <w:b/>
          <w:sz w:val="24"/>
          <w:szCs w:val="24"/>
          <w:lang w:val="pl-PL"/>
        </w:rPr>
        <w:t xml:space="preserve"> Unii Lubelskiej</w:t>
      </w:r>
      <w:r w:rsidR="006866B8" w:rsidRPr="00283B7F">
        <w:rPr>
          <w:b/>
          <w:sz w:val="24"/>
          <w:szCs w:val="24"/>
          <w:lang w:val="pl-PL"/>
        </w:rPr>
        <w:t xml:space="preserve">, </w:t>
      </w:r>
      <w:r w:rsidR="006866B8" w:rsidRPr="00283B7F">
        <w:rPr>
          <w:sz w:val="24"/>
          <w:szCs w:val="24"/>
          <w:lang w:val="pl-PL"/>
        </w:rPr>
        <w:t>zdarzenia,</w:t>
      </w:r>
      <w:r w:rsidR="000F287B" w:rsidRPr="00283B7F">
        <w:rPr>
          <w:sz w:val="24"/>
          <w:szCs w:val="24"/>
          <w:lang w:val="pl-PL"/>
        </w:rPr>
        <w:t xml:space="preserve"> które </w:t>
      </w:r>
      <w:r w:rsidR="006B5E97" w:rsidRPr="00283B7F">
        <w:rPr>
          <w:sz w:val="24"/>
          <w:szCs w:val="24"/>
          <w:lang w:val="pl-PL"/>
        </w:rPr>
        <w:t xml:space="preserve">na przestrzeni kilku stuleci </w:t>
      </w:r>
      <w:r w:rsidR="000F287B" w:rsidRPr="00283B7F">
        <w:rPr>
          <w:sz w:val="24"/>
          <w:szCs w:val="24"/>
          <w:lang w:val="pl-PL"/>
        </w:rPr>
        <w:t xml:space="preserve">miało ogromny wpływ </w:t>
      </w:r>
      <w:r w:rsidR="006866B8" w:rsidRPr="00283B7F">
        <w:rPr>
          <w:sz w:val="24"/>
          <w:szCs w:val="24"/>
          <w:lang w:val="pl-PL"/>
        </w:rPr>
        <w:t xml:space="preserve">na </w:t>
      </w:r>
      <w:r w:rsidR="000F287B" w:rsidRPr="00283B7F">
        <w:rPr>
          <w:sz w:val="24"/>
          <w:szCs w:val="24"/>
          <w:lang w:val="pl-PL"/>
        </w:rPr>
        <w:t>dalsze losy nie tylko Polaków i Litwinów,</w:t>
      </w:r>
      <w:r w:rsidR="006B5E97" w:rsidRPr="00283B7F">
        <w:rPr>
          <w:sz w:val="24"/>
          <w:szCs w:val="24"/>
          <w:lang w:val="pl-PL"/>
        </w:rPr>
        <w:t xml:space="preserve"> na procesy geopolityczne w naszej części Europy</w:t>
      </w:r>
      <w:r w:rsidR="00800611" w:rsidRPr="00283B7F">
        <w:rPr>
          <w:sz w:val="24"/>
          <w:szCs w:val="24"/>
          <w:lang w:val="pl-PL"/>
        </w:rPr>
        <w:t xml:space="preserve"> i</w:t>
      </w:r>
      <w:r w:rsidR="006B5E97" w:rsidRPr="00283B7F">
        <w:rPr>
          <w:sz w:val="24"/>
          <w:szCs w:val="24"/>
          <w:lang w:val="pl-PL"/>
        </w:rPr>
        <w:t xml:space="preserve"> zostawiło</w:t>
      </w:r>
      <w:r w:rsidR="00A32C04" w:rsidRPr="00283B7F">
        <w:rPr>
          <w:sz w:val="24"/>
          <w:szCs w:val="24"/>
          <w:lang w:val="pl-PL"/>
        </w:rPr>
        <w:t xml:space="preserve"> głęboki ślad w</w:t>
      </w:r>
      <w:r w:rsidR="00695FA4" w:rsidRPr="00283B7F">
        <w:rPr>
          <w:sz w:val="24"/>
          <w:szCs w:val="24"/>
          <w:lang w:val="pl-PL"/>
        </w:rPr>
        <w:t xml:space="preserve"> naszej świad</w:t>
      </w:r>
      <w:r w:rsidR="00695FA4" w:rsidRPr="00283B7F">
        <w:rPr>
          <w:sz w:val="24"/>
          <w:szCs w:val="24"/>
          <w:lang w:val="pl-PL"/>
        </w:rPr>
        <w:t>o</w:t>
      </w:r>
      <w:r w:rsidR="00695FA4" w:rsidRPr="00283B7F">
        <w:rPr>
          <w:sz w:val="24"/>
          <w:szCs w:val="24"/>
          <w:lang w:val="pl-PL"/>
        </w:rPr>
        <w:t>mości</w:t>
      </w:r>
      <w:r w:rsidR="006B5E97" w:rsidRPr="00283B7F">
        <w:rPr>
          <w:sz w:val="24"/>
          <w:szCs w:val="24"/>
          <w:lang w:val="pl-PL"/>
        </w:rPr>
        <w:t xml:space="preserve">, ale też było i może być nadal przykładem tolerancji i umiejętności współżycia różnych etnicznie, językowo, religijnie i kulturowo </w:t>
      </w:r>
      <w:proofErr w:type="spellStart"/>
      <w:r w:rsidR="006B5E97" w:rsidRPr="00283B7F">
        <w:rPr>
          <w:sz w:val="24"/>
          <w:szCs w:val="24"/>
          <w:lang w:val="pl-PL"/>
        </w:rPr>
        <w:t>etnosów</w:t>
      </w:r>
      <w:proofErr w:type="spellEnd"/>
      <w:r w:rsidR="006B5E97" w:rsidRPr="00283B7F">
        <w:rPr>
          <w:sz w:val="24"/>
          <w:szCs w:val="24"/>
          <w:lang w:val="pl-PL"/>
        </w:rPr>
        <w:t xml:space="preserve"> w jednym państwie. Dla Stowarzyszenia Naukowców Polaków Litwy jednym z najważniejszych zadań jest analiza i wspieranie poz</w:t>
      </w:r>
      <w:r w:rsidR="006B5E97" w:rsidRPr="00283B7F">
        <w:rPr>
          <w:sz w:val="24"/>
          <w:szCs w:val="24"/>
          <w:lang w:val="pl-PL"/>
        </w:rPr>
        <w:t>y</w:t>
      </w:r>
      <w:r w:rsidR="006B5E97" w:rsidRPr="00283B7F">
        <w:rPr>
          <w:sz w:val="24"/>
          <w:szCs w:val="24"/>
          <w:lang w:val="pl-PL"/>
        </w:rPr>
        <w:t>tywnych tendencji w</w:t>
      </w:r>
      <w:r w:rsidR="00800611" w:rsidRPr="00283B7F">
        <w:rPr>
          <w:sz w:val="24"/>
          <w:szCs w:val="24"/>
          <w:lang w:val="pl-PL"/>
        </w:rPr>
        <w:t xml:space="preserve"> dziedzinie</w:t>
      </w:r>
      <w:r w:rsidR="006B5E97" w:rsidRPr="00283B7F">
        <w:rPr>
          <w:sz w:val="24"/>
          <w:szCs w:val="24"/>
          <w:lang w:val="pl-PL"/>
        </w:rPr>
        <w:t xml:space="preserve"> współpracy polsko-litewskiej, w tym </w:t>
      </w:r>
      <w:r w:rsidR="00C21F27" w:rsidRPr="00283B7F">
        <w:rPr>
          <w:sz w:val="24"/>
          <w:szCs w:val="24"/>
          <w:lang w:val="pl-PL"/>
        </w:rPr>
        <w:t xml:space="preserve">również </w:t>
      </w:r>
      <w:r w:rsidR="006B5E97" w:rsidRPr="00283B7F">
        <w:rPr>
          <w:sz w:val="24"/>
          <w:szCs w:val="24"/>
          <w:lang w:val="pl-PL"/>
        </w:rPr>
        <w:t>kwestie ochr</w:t>
      </w:r>
      <w:r w:rsidR="006B5E97" w:rsidRPr="00283B7F">
        <w:rPr>
          <w:sz w:val="24"/>
          <w:szCs w:val="24"/>
          <w:lang w:val="pl-PL"/>
        </w:rPr>
        <w:t>o</w:t>
      </w:r>
      <w:r w:rsidR="006B5E97" w:rsidRPr="00283B7F">
        <w:rPr>
          <w:sz w:val="24"/>
          <w:szCs w:val="24"/>
          <w:lang w:val="pl-PL"/>
        </w:rPr>
        <w:t>ny praw polskiej mniejszości</w:t>
      </w:r>
      <w:r w:rsidR="00800611" w:rsidRPr="00283B7F">
        <w:rPr>
          <w:sz w:val="24"/>
          <w:szCs w:val="24"/>
          <w:lang w:val="pl-PL"/>
        </w:rPr>
        <w:t xml:space="preserve"> narodowej</w:t>
      </w:r>
      <w:r w:rsidR="006B5E97" w:rsidRPr="00283B7F">
        <w:rPr>
          <w:sz w:val="24"/>
          <w:szCs w:val="24"/>
          <w:lang w:val="pl-PL"/>
        </w:rPr>
        <w:t xml:space="preserve"> na Litwie, a li</w:t>
      </w:r>
      <w:r w:rsidR="0016259D" w:rsidRPr="00283B7F">
        <w:rPr>
          <w:sz w:val="24"/>
          <w:szCs w:val="24"/>
          <w:lang w:val="pl-PL"/>
        </w:rPr>
        <w:t>tewskiej mniejszości – w Polsce oraz</w:t>
      </w:r>
      <w:r w:rsidR="008F158C" w:rsidRPr="00283B7F">
        <w:rPr>
          <w:sz w:val="24"/>
          <w:szCs w:val="24"/>
          <w:lang w:val="pl-PL"/>
        </w:rPr>
        <w:t xml:space="preserve"> </w:t>
      </w:r>
      <w:r w:rsidR="006B5E97" w:rsidRPr="00283B7F">
        <w:rPr>
          <w:sz w:val="24"/>
          <w:szCs w:val="24"/>
          <w:lang w:val="pl-PL"/>
        </w:rPr>
        <w:t>interdyscyplinarna analiza zagadnień związanych z problematyką współistnienia większości tytularnej w państwie ze s</w:t>
      </w:r>
      <w:r w:rsidR="00FD1FEE" w:rsidRPr="00283B7F">
        <w:rPr>
          <w:sz w:val="24"/>
          <w:szCs w:val="24"/>
          <w:lang w:val="pl-PL"/>
        </w:rPr>
        <w:t xml:space="preserve">woimi mniejszościami narodowymi, </w:t>
      </w:r>
      <w:r w:rsidR="00C21F27" w:rsidRPr="00283B7F">
        <w:rPr>
          <w:sz w:val="24"/>
          <w:szCs w:val="24"/>
          <w:lang w:val="pl-PL"/>
        </w:rPr>
        <w:t xml:space="preserve">a także </w:t>
      </w:r>
      <w:r w:rsidR="006B5E97" w:rsidRPr="00283B7F">
        <w:rPr>
          <w:sz w:val="24"/>
          <w:szCs w:val="24"/>
          <w:lang w:val="pl-PL"/>
        </w:rPr>
        <w:t>wpływ związanych z tym procesów na ochronę mniejszości narodowych w Europie.</w:t>
      </w:r>
    </w:p>
    <w:p w:rsidR="00476A85" w:rsidRPr="00283B7F" w:rsidRDefault="00476A85" w:rsidP="00283B7F">
      <w:pPr>
        <w:jc w:val="both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Stowarzyszenie Naukowców Polaków Litwy (SNPL) </w:t>
      </w:r>
      <w:r w:rsidR="0035758B" w:rsidRPr="00283B7F">
        <w:rPr>
          <w:sz w:val="24"/>
          <w:szCs w:val="24"/>
          <w:lang w:val="pl-PL"/>
        </w:rPr>
        <w:t xml:space="preserve">każdego roku </w:t>
      </w:r>
      <w:r w:rsidR="00A23701" w:rsidRPr="00283B7F">
        <w:rPr>
          <w:sz w:val="24"/>
          <w:szCs w:val="24"/>
          <w:lang w:val="pl-PL"/>
        </w:rPr>
        <w:t>organi</w:t>
      </w:r>
      <w:r w:rsidR="00C21F27" w:rsidRPr="00283B7F">
        <w:rPr>
          <w:sz w:val="24"/>
          <w:szCs w:val="24"/>
          <w:lang w:val="pl-PL"/>
        </w:rPr>
        <w:t xml:space="preserve">zuje </w:t>
      </w:r>
      <w:r w:rsidR="0035758B" w:rsidRPr="00283B7F">
        <w:rPr>
          <w:sz w:val="24"/>
          <w:szCs w:val="24"/>
          <w:lang w:val="pl-PL"/>
        </w:rPr>
        <w:t>międz</w:t>
      </w:r>
      <w:r w:rsidR="0035758B" w:rsidRPr="00283B7F">
        <w:rPr>
          <w:sz w:val="24"/>
          <w:szCs w:val="24"/>
          <w:lang w:val="pl-PL"/>
        </w:rPr>
        <w:t>y</w:t>
      </w:r>
      <w:r w:rsidR="0035758B" w:rsidRPr="00283B7F">
        <w:rPr>
          <w:sz w:val="24"/>
          <w:szCs w:val="24"/>
          <w:lang w:val="pl-PL"/>
        </w:rPr>
        <w:t>narodowe interdyscyplinarne konferencje naukowe</w:t>
      </w:r>
      <w:r w:rsidRPr="00283B7F">
        <w:rPr>
          <w:sz w:val="24"/>
          <w:szCs w:val="24"/>
          <w:lang w:val="pl-PL"/>
        </w:rPr>
        <w:t>,</w:t>
      </w:r>
      <w:r w:rsidR="0035758B" w:rsidRPr="00283B7F">
        <w:rPr>
          <w:sz w:val="24"/>
          <w:szCs w:val="24"/>
          <w:lang w:val="pl-PL"/>
        </w:rPr>
        <w:t xml:space="preserve"> poruszana </w:t>
      </w:r>
      <w:r w:rsidR="00C21F27" w:rsidRPr="00283B7F">
        <w:rPr>
          <w:sz w:val="24"/>
          <w:szCs w:val="24"/>
          <w:lang w:val="pl-PL"/>
        </w:rPr>
        <w:t xml:space="preserve">na nich </w:t>
      </w:r>
      <w:r w:rsidR="0035758B" w:rsidRPr="00283B7F">
        <w:rPr>
          <w:sz w:val="24"/>
          <w:szCs w:val="24"/>
          <w:lang w:val="pl-PL"/>
        </w:rPr>
        <w:t>problematyka wykr</w:t>
      </w:r>
      <w:r w:rsidR="0035758B" w:rsidRPr="00283B7F">
        <w:rPr>
          <w:sz w:val="24"/>
          <w:szCs w:val="24"/>
          <w:lang w:val="pl-PL"/>
        </w:rPr>
        <w:t>a</w:t>
      </w:r>
      <w:r w:rsidR="0035758B" w:rsidRPr="00283B7F">
        <w:rPr>
          <w:sz w:val="24"/>
          <w:szCs w:val="24"/>
          <w:lang w:val="pl-PL"/>
        </w:rPr>
        <w:t>cza poza wąsko rozumiany interes jednej mniejszości narodowej. W 2018 r. została zorgan</w:t>
      </w:r>
      <w:r w:rsidR="0035758B" w:rsidRPr="00283B7F">
        <w:rPr>
          <w:sz w:val="24"/>
          <w:szCs w:val="24"/>
          <w:lang w:val="pl-PL"/>
        </w:rPr>
        <w:t>i</w:t>
      </w:r>
      <w:r w:rsidR="0035758B" w:rsidRPr="00283B7F">
        <w:rPr>
          <w:sz w:val="24"/>
          <w:szCs w:val="24"/>
          <w:lang w:val="pl-PL"/>
        </w:rPr>
        <w:t xml:space="preserve">zowana V Międzynarodowa Interdyscyplinarna Konferencja Naukowa pt. </w:t>
      </w:r>
      <w:r w:rsidR="0035758B" w:rsidRPr="00283B7F">
        <w:rPr>
          <w:i/>
          <w:sz w:val="24"/>
          <w:szCs w:val="24"/>
          <w:lang w:val="pl-PL"/>
        </w:rPr>
        <w:t>Setna rocznica ro</w:t>
      </w:r>
      <w:r w:rsidR="0035758B" w:rsidRPr="00283B7F">
        <w:rPr>
          <w:i/>
          <w:sz w:val="24"/>
          <w:szCs w:val="24"/>
          <w:lang w:val="pl-PL"/>
        </w:rPr>
        <w:t>z</w:t>
      </w:r>
      <w:r w:rsidR="0035758B" w:rsidRPr="00283B7F">
        <w:rPr>
          <w:i/>
          <w:sz w:val="24"/>
          <w:szCs w:val="24"/>
          <w:lang w:val="pl-PL"/>
        </w:rPr>
        <w:t>padu imperiów. Państwa narodowe a kwestia m</w:t>
      </w:r>
      <w:r w:rsidR="00800611" w:rsidRPr="00283B7F">
        <w:rPr>
          <w:i/>
          <w:sz w:val="24"/>
          <w:szCs w:val="24"/>
          <w:lang w:val="pl-PL"/>
        </w:rPr>
        <w:t>niejszości narodowych w Europie</w:t>
      </w:r>
      <w:r w:rsidR="00800611" w:rsidRPr="00283B7F">
        <w:rPr>
          <w:sz w:val="24"/>
          <w:szCs w:val="24"/>
          <w:lang w:val="pl-PL"/>
        </w:rPr>
        <w:t xml:space="preserve">; </w:t>
      </w:r>
      <w:r w:rsidR="001F62DF" w:rsidRPr="00283B7F">
        <w:rPr>
          <w:sz w:val="24"/>
          <w:szCs w:val="24"/>
          <w:lang w:val="pl-PL"/>
        </w:rPr>
        <w:t>w 2</w:t>
      </w:r>
      <w:r w:rsidR="00A23701" w:rsidRPr="00283B7F">
        <w:rPr>
          <w:sz w:val="24"/>
          <w:szCs w:val="24"/>
          <w:lang w:val="pl-PL"/>
        </w:rPr>
        <w:t>017 r</w:t>
      </w:r>
      <w:r w:rsidR="00FD1FEE" w:rsidRPr="00283B7F">
        <w:rPr>
          <w:sz w:val="24"/>
          <w:szCs w:val="24"/>
          <w:lang w:val="pl-PL"/>
        </w:rPr>
        <w:t>.</w:t>
      </w:r>
      <w:r w:rsidR="00A23701" w:rsidRPr="00283B7F">
        <w:rPr>
          <w:sz w:val="24"/>
          <w:szCs w:val="24"/>
          <w:lang w:val="pl-PL"/>
        </w:rPr>
        <w:t xml:space="preserve"> </w:t>
      </w:r>
      <w:r w:rsidR="009D2B86" w:rsidRPr="00283B7F">
        <w:rPr>
          <w:sz w:val="24"/>
          <w:szCs w:val="24"/>
          <w:lang w:val="pl-PL"/>
        </w:rPr>
        <w:t xml:space="preserve">- </w:t>
      </w:r>
      <w:r w:rsidR="00A23701" w:rsidRPr="00283B7F">
        <w:rPr>
          <w:sz w:val="24"/>
          <w:szCs w:val="24"/>
          <w:lang w:val="pl-PL"/>
        </w:rPr>
        <w:t>Międzynarodowa Interdyscyplinarna Konferencja N</w:t>
      </w:r>
      <w:r w:rsidR="001F62DF" w:rsidRPr="00283B7F">
        <w:rPr>
          <w:sz w:val="24"/>
          <w:szCs w:val="24"/>
          <w:lang w:val="pl-PL"/>
        </w:rPr>
        <w:t xml:space="preserve">aukowa pt. </w:t>
      </w:r>
      <w:r w:rsidR="001F62DF" w:rsidRPr="00283B7F">
        <w:rPr>
          <w:i/>
          <w:sz w:val="24"/>
          <w:szCs w:val="24"/>
          <w:lang w:val="pl-PL"/>
        </w:rPr>
        <w:t>Nauka a oświata mniejszości narodowych w Europie: wczoraj, dzisiaj, jutro (aspekty edukacyjne, społeczno-polityczne, prawne i historyczne);</w:t>
      </w:r>
      <w:r w:rsidRPr="00283B7F">
        <w:rPr>
          <w:sz w:val="24"/>
          <w:szCs w:val="24"/>
          <w:lang w:val="pl-PL"/>
        </w:rPr>
        <w:t xml:space="preserve"> w 2016 r. odbyła się </w:t>
      </w:r>
      <w:r w:rsidR="001F62DF" w:rsidRPr="00283B7F">
        <w:rPr>
          <w:sz w:val="24"/>
          <w:szCs w:val="24"/>
          <w:lang w:val="pl-PL"/>
        </w:rPr>
        <w:t xml:space="preserve">konferencja </w:t>
      </w:r>
      <w:r w:rsidRPr="00283B7F">
        <w:rPr>
          <w:sz w:val="24"/>
          <w:szCs w:val="24"/>
          <w:lang w:val="pl-PL"/>
        </w:rPr>
        <w:t xml:space="preserve">pt. </w:t>
      </w:r>
      <w:r w:rsidRPr="00283B7F">
        <w:rPr>
          <w:i/>
          <w:sz w:val="24"/>
          <w:szCs w:val="24"/>
          <w:lang w:val="pl-PL"/>
        </w:rPr>
        <w:t>Mniejszości narodowe – szansą, wyzwaniem czy zagrożeniem bezpieczeństwa narodowego?</w:t>
      </w:r>
      <w:r w:rsidRPr="00283B7F">
        <w:rPr>
          <w:sz w:val="24"/>
          <w:szCs w:val="24"/>
          <w:lang w:val="pl-PL"/>
        </w:rPr>
        <w:t xml:space="preserve">; w 2015 r. </w:t>
      </w:r>
      <w:r w:rsidR="00FD1FEE" w:rsidRPr="00283B7F">
        <w:rPr>
          <w:sz w:val="24"/>
          <w:szCs w:val="24"/>
          <w:lang w:val="pl-PL"/>
        </w:rPr>
        <w:t xml:space="preserve">zorganizowaliśmy </w:t>
      </w:r>
      <w:r w:rsidRPr="00283B7F">
        <w:rPr>
          <w:sz w:val="24"/>
          <w:szCs w:val="24"/>
          <w:lang w:val="pl-PL"/>
        </w:rPr>
        <w:t>ko</w:t>
      </w:r>
      <w:r w:rsidRPr="00283B7F">
        <w:rPr>
          <w:sz w:val="24"/>
          <w:szCs w:val="24"/>
          <w:lang w:val="pl-PL"/>
        </w:rPr>
        <w:t>n</w:t>
      </w:r>
      <w:r w:rsidRPr="00283B7F">
        <w:rPr>
          <w:sz w:val="24"/>
          <w:szCs w:val="24"/>
          <w:lang w:val="pl-PL"/>
        </w:rPr>
        <w:t>ferencję</w:t>
      </w:r>
      <w:r w:rsidR="008A6E3B" w:rsidRPr="00283B7F">
        <w:rPr>
          <w:sz w:val="24"/>
          <w:szCs w:val="24"/>
          <w:lang w:val="pl-PL"/>
        </w:rPr>
        <w:t xml:space="preserve"> </w:t>
      </w:r>
      <w:r w:rsidRPr="00283B7F">
        <w:rPr>
          <w:sz w:val="24"/>
          <w:szCs w:val="24"/>
          <w:lang w:val="pl-PL"/>
        </w:rPr>
        <w:t xml:space="preserve">pt. </w:t>
      </w:r>
      <w:r w:rsidRPr="00283B7F">
        <w:rPr>
          <w:i/>
          <w:sz w:val="24"/>
          <w:szCs w:val="24"/>
          <w:lang w:val="pl-PL"/>
        </w:rPr>
        <w:t>Pomiędzy integracją a wyłączeniem: prawa językowe mniejszości narodowych w Europie</w:t>
      </w:r>
      <w:r w:rsidR="001F62DF" w:rsidRPr="00283B7F">
        <w:rPr>
          <w:sz w:val="24"/>
          <w:szCs w:val="24"/>
          <w:lang w:val="pl-PL"/>
        </w:rPr>
        <w:t>;</w:t>
      </w:r>
      <w:r w:rsidRPr="00283B7F">
        <w:rPr>
          <w:sz w:val="24"/>
          <w:szCs w:val="24"/>
          <w:lang w:val="pl-PL"/>
        </w:rPr>
        <w:t xml:space="preserve"> w 2014</w:t>
      </w:r>
      <w:r w:rsidR="00472E82" w:rsidRPr="00283B7F">
        <w:rPr>
          <w:sz w:val="24"/>
          <w:szCs w:val="24"/>
          <w:lang w:val="pl-PL"/>
        </w:rPr>
        <w:t xml:space="preserve"> r. </w:t>
      </w:r>
      <w:r w:rsidR="00DF6846" w:rsidRPr="00283B7F">
        <w:rPr>
          <w:sz w:val="24"/>
          <w:szCs w:val="24"/>
          <w:lang w:val="pl-PL"/>
        </w:rPr>
        <w:t>–</w:t>
      </w:r>
      <w:r w:rsidR="008F158C" w:rsidRPr="00283B7F">
        <w:rPr>
          <w:sz w:val="24"/>
          <w:szCs w:val="24"/>
          <w:lang w:val="pl-PL"/>
        </w:rPr>
        <w:t xml:space="preserve"> </w:t>
      </w:r>
      <w:r w:rsidR="00DF6846" w:rsidRPr="00283B7F">
        <w:rPr>
          <w:sz w:val="24"/>
          <w:szCs w:val="24"/>
          <w:lang w:val="pl-PL"/>
        </w:rPr>
        <w:t xml:space="preserve">konferencję </w:t>
      </w:r>
      <w:r w:rsidRPr="00283B7F">
        <w:rPr>
          <w:sz w:val="24"/>
          <w:szCs w:val="24"/>
          <w:lang w:val="pl-PL"/>
        </w:rPr>
        <w:t xml:space="preserve">pt. </w:t>
      </w:r>
      <w:r w:rsidRPr="00283B7F">
        <w:rPr>
          <w:i/>
          <w:sz w:val="24"/>
          <w:szCs w:val="24"/>
          <w:lang w:val="pl-PL"/>
        </w:rPr>
        <w:t>Rodzinna Europa. Europejska myśl polityczna a wyzw</w:t>
      </w:r>
      <w:r w:rsidRPr="00283B7F">
        <w:rPr>
          <w:i/>
          <w:sz w:val="24"/>
          <w:szCs w:val="24"/>
          <w:lang w:val="pl-PL"/>
        </w:rPr>
        <w:t>a</w:t>
      </w:r>
      <w:r w:rsidRPr="00283B7F">
        <w:rPr>
          <w:i/>
          <w:sz w:val="24"/>
          <w:szCs w:val="24"/>
          <w:lang w:val="pl-PL"/>
        </w:rPr>
        <w:t>nia XXI wieku</w:t>
      </w:r>
      <w:r w:rsidRPr="00283B7F">
        <w:rPr>
          <w:sz w:val="24"/>
          <w:szCs w:val="24"/>
          <w:lang w:val="pl-PL"/>
        </w:rPr>
        <w:t>.</w:t>
      </w:r>
    </w:p>
    <w:p w:rsidR="00FD1FEE" w:rsidRPr="00283B7F" w:rsidRDefault="00695FA4" w:rsidP="00283B7F">
      <w:pPr>
        <w:rPr>
          <w:rFonts w:asciiTheme="majorBidi" w:hAnsiTheme="majorBidi" w:cstheme="majorBidi"/>
          <w:sz w:val="24"/>
          <w:szCs w:val="24"/>
          <w:lang w:val="pl-PL"/>
        </w:rPr>
      </w:pPr>
      <w:r w:rsidRPr="00283B7F">
        <w:rPr>
          <w:rFonts w:asciiTheme="majorBidi" w:hAnsiTheme="majorBidi" w:cstheme="majorBidi"/>
          <w:sz w:val="24"/>
          <w:szCs w:val="24"/>
          <w:lang w:val="pl-PL"/>
        </w:rPr>
        <w:t>Konferencja ma na celu analizę przesłanek zawarcia Unii Lubelskiej i jej wpływu</w:t>
      </w:r>
      <w:r w:rsidR="007232AD" w:rsidRPr="00283B7F">
        <w:rPr>
          <w:rFonts w:asciiTheme="majorBidi" w:hAnsiTheme="majorBidi" w:cstheme="majorBidi"/>
          <w:sz w:val="24"/>
          <w:szCs w:val="24"/>
          <w:lang w:val="pl-PL"/>
        </w:rPr>
        <w:t xml:space="preserve"> nie tylko</w:t>
      </w:r>
      <w:r w:rsidRPr="00283B7F">
        <w:rPr>
          <w:rFonts w:asciiTheme="majorBidi" w:hAnsiTheme="majorBidi" w:cstheme="majorBidi"/>
          <w:sz w:val="24"/>
          <w:szCs w:val="24"/>
          <w:lang w:val="pl-PL"/>
        </w:rPr>
        <w:t xml:space="preserve"> na rozwój Rzeczypospolitej Obojga Narodów</w:t>
      </w:r>
      <w:r w:rsidR="007232AD" w:rsidRPr="00283B7F">
        <w:rPr>
          <w:rFonts w:asciiTheme="majorBidi" w:hAnsiTheme="majorBidi" w:cstheme="majorBidi"/>
          <w:sz w:val="24"/>
          <w:szCs w:val="24"/>
          <w:lang w:val="pl-PL"/>
        </w:rPr>
        <w:t>, ale też na współczesne stosunki geopol</w:t>
      </w:r>
      <w:r w:rsidR="007232AD" w:rsidRPr="00283B7F">
        <w:rPr>
          <w:rFonts w:asciiTheme="majorBidi" w:hAnsiTheme="majorBidi" w:cstheme="majorBidi"/>
          <w:sz w:val="24"/>
          <w:szCs w:val="24"/>
          <w:lang w:val="pl-PL"/>
        </w:rPr>
        <w:t>i</w:t>
      </w:r>
      <w:r w:rsidR="007232AD" w:rsidRPr="00283B7F">
        <w:rPr>
          <w:rFonts w:asciiTheme="majorBidi" w:hAnsiTheme="majorBidi" w:cstheme="majorBidi"/>
          <w:sz w:val="24"/>
          <w:szCs w:val="24"/>
          <w:lang w:val="pl-PL"/>
        </w:rPr>
        <w:t>tyczne w Europie</w:t>
      </w:r>
      <w:r w:rsidRPr="00283B7F">
        <w:rPr>
          <w:rFonts w:asciiTheme="majorBidi" w:hAnsiTheme="majorBidi" w:cstheme="majorBidi"/>
          <w:sz w:val="24"/>
          <w:szCs w:val="24"/>
          <w:lang w:val="pl-PL"/>
        </w:rPr>
        <w:t xml:space="preserve"> oraz p</w:t>
      </w:r>
      <w:r w:rsidR="00FD1FEE" w:rsidRPr="00283B7F">
        <w:rPr>
          <w:rFonts w:asciiTheme="majorBidi" w:hAnsiTheme="majorBidi" w:cstheme="majorBidi"/>
          <w:sz w:val="24"/>
          <w:szCs w:val="24"/>
          <w:lang w:val="pl-PL"/>
        </w:rPr>
        <w:t>róbę odpowiedzi na szereg pytań</w:t>
      </w:r>
      <w:r w:rsidR="008F158C" w:rsidRPr="00283B7F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D41612" w:rsidRPr="00283B7F">
        <w:rPr>
          <w:rFonts w:asciiTheme="majorBidi" w:hAnsiTheme="majorBidi" w:cstheme="majorBidi"/>
          <w:sz w:val="24"/>
          <w:szCs w:val="24"/>
          <w:lang w:val="pl-PL"/>
        </w:rPr>
        <w:t>dotyczących</w:t>
      </w:r>
      <w:r w:rsidRPr="00283B7F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FD1FEE" w:rsidRPr="00283B7F">
        <w:rPr>
          <w:rFonts w:asciiTheme="majorBidi" w:hAnsiTheme="majorBidi" w:cstheme="majorBidi"/>
          <w:sz w:val="24"/>
          <w:szCs w:val="24"/>
          <w:lang w:val="pl-PL"/>
        </w:rPr>
        <w:t xml:space="preserve">następujących </w:t>
      </w:r>
      <w:r w:rsidR="00D41612" w:rsidRPr="00283B7F">
        <w:rPr>
          <w:rFonts w:asciiTheme="majorBidi" w:hAnsiTheme="majorBidi" w:cstheme="majorBidi"/>
          <w:sz w:val="24"/>
          <w:szCs w:val="24"/>
          <w:lang w:val="pl-PL"/>
        </w:rPr>
        <w:t>kwestii</w:t>
      </w:r>
      <w:r w:rsidRPr="00283B7F">
        <w:rPr>
          <w:rFonts w:asciiTheme="majorBidi" w:hAnsiTheme="majorBidi" w:cstheme="majorBidi"/>
          <w:sz w:val="24"/>
          <w:szCs w:val="24"/>
          <w:lang w:val="pl-PL"/>
        </w:rPr>
        <w:t>:</w:t>
      </w:r>
    </w:p>
    <w:p w:rsidR="00283B7F" w:rsidRPr="00283B7F" w:rsidRDefault="00695FA4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t>Jakie nauki możemy wyciągnąć z doświadczeń Unii Lubelskiej i co z tych pozyty</w:t>
      </w:r>
      <w:r w:rsidRPr="00283B7F">
        <w:rPr>
          <w:b/>
          <w:sz w:val="24"/>
          <w:szCs w:val="24"/>
          <w:lang w:val="pl-PL"/>
        </w:rPr>
        <w:t>w</w:t>
      </w:r>
      <w:r w:rsidRPr="00283B7F">
        <w:rPr>
          <w:b/>
          <w:sz w:val="24"/>
          <w:szCs w:val="24"/>
          <w:lang w:val="pl-PL"/>
        </w:rPr>
        <w:t>nych doświadczeń możemy wnieść do Unii Europejskiej?</w:t>
      </w:r>
    </w:p>
    <w:p w:rsidR="00283B7F" w:rsidRDefault="00695FA4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bCs/>
          <w:kern w:val="3"/>
          <w:sz w:val="24"/>
          <w:szCs w:val="24"/>
          <w:lang w:val="pl-PL"/>
        </w:rPr>
        <w:t xml:space="preserve">Czy </w:t>
      </w:r>
      <w:r w:rsidR="00D41612" w:rsidRPr="00283B7F">
        <w:rPr>
          <w:b/>
          <w:bCs/>
          <w:kern w:val="3"/>
          <w:sz w:val="24"/>
          <w:szCs w:val="24"/>
          <w:lang w:val="pl-PL"/>
        </w:rPr>
        <w:t>obecnie</w:t>
      </w:r>
      <w:r w:rsidR="009C0339" w:rsidRPr="00283B7F">
        <w:rPr>
          <w:b/>
          <w:bCs/>
          <w:color w:val="FF0000"/>
          <w:kern w:val="3"/>
          <w:sz w:val="24"/>
          <w:szCs w:val="24"/>
          <w:lang w:val="pl-PL"/>
        </w:rPr>
        <w:t xml:space="preserve"> </w:t>
      </w:r>
      <w:r w:rsidRPr="00283B7F">
        <w:rPr>
          <w:b/>
          <w:bCs/>
          <w:kern w:val="3"/>
          <w:sz w:val="24"/>
          <w:szCs w:val="24"/>
          <w:lang w:val="pl-PL"/>
        </w:rPr>
        <w:t>mamy wspólne tradycyjne wartości</w:t>
      </w:r>
      <w:r w:rsidR="002073A8" w:rsidRPr="00283B7F">
        <w:rPr>
          <w:b/>
          <w:bCs/>
          <w:kern w:val="3"/>
          <w:sz w:val="24"/>
          <w:szCs w:val="24"/>
          <w:lang w:val="pl-PL"/>
        </w:rPr>
        <w:t xml:space="preserve"> i przewodnią ideę europejskiej sol</w:t>
      </w:r>
      <w:r w:rsidR="002073A8" w:rsidRPr="00283B7F">
        <w:rPr>
          <w:b/>
          <w:bCs/>
          <w:kern w:val="3"/>
          <w:sz w:val="24"/>
          <w:szCs w:val="24"/>
          <w:lang w:val="pl-PL"/>
        </w:rPr>
        <w:t>i</w:t>
      </w:r>
      <w:r w:rsidR="002073A8" w:rsidRPr="00283B7F">
        <w:rPr>
          <w:b/>
          <w:bCs/>
          <w:kern w:val="3"/>
          <w:sz w:val="24"/>
          <w:szCs w:val="24"/>
          <w:lang w:val="pl-PL"/>
        </w:rPr>
        <w:t>darności</w:t>
      </w:r>
      <w:r w:rsidR="00283B7F">
        <w:rPr>
          <w:b/>
          <w:bCs/>
          <w:kern w:val="3"/>
          <w:sz w:val="24"/>
          <w:szCs w:val="24"/>
          <w:lang w:val="pl-PL"/>
        </w:rPr>
        <w:t>?</w:t>
      </w:r>
    </w:p>
    <w:p w:rsidR="00283B7F" w:rsidRDefault="00695FA4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bCs/>
          <w:kern w:val="3"/>
          <w:sz w:val="24"/>
          <w:szCs w:val="24"/>
          <w:lang w:val="pl-PL"/>
        </w:rPr>
        <w:t xml:space="preserve">Czy dążymy do </w:t>
      </w:r>
      <w:r w:rsidR="008F158C" w:rsidRPr="00283B7F">
        <w:rPr>
          <w:b/>
          <w:bCs/>
          <w:kern w:val="3"/>
          <w:sz w:val="24"/>
          <w:szCs w:val="24"/>
          <w:lang w:val="pl-PL"/>
        </w:rPr>
        <w:t>utworzenia Stanów Zjednoczo</w:t>
      </w:r>
      <w:r w:rsidRPr="00283B7F">
        <w:rPr>
          <w:b/>
          <w:bCs/>
          <w:kern w:val="3"/>
          <w:sz w:val="24"/>
          <w:szCs w:val="24"/>
          <w:lang w:val="pl-PL"/>
        </w:rPr>
        <w:t>nych Europy, czy pragniemy zach</w:t>
      </w:r>
      <w:r w:rsidRPr="00283B7F">
        <w:rPr>
          <w:b/>
          <w:bCs/>
          <w:kern w:val="3"/>
          <w:sz w:val="24"/>
          <w:szCs w:val="24"/>
          <w:lang w:val="pl-PL"/>
        </w:rPr>
        <w:t>o</w:t>
      </w:r>
      <w:r w:rsidRPr="00283B7F">
        <w:rPr>
          <w:b/>
          <w:bCs/>
          <w:kern w:val="3"/>
          <w:sz w:val="24"/>
          <w:szCs w:val="24"/>
          <w:lang w:val="pl-PL"/>
        </w:rPr>
        <w:t>wać związe</w:t>
      </w:r>
      <w:r w:rsidR="00283B7F">
        <w:rPr>
          <w:b/>
          <w:bCs/>
          <w:kern w:val="3"/>
          <w:sz w:val="24"/>
          <w:szCs w:val="24"/>
          <w:lang w:val="pl-PL"/>
        </w:rPr>
        <w:t>k silnych państw narodowych?</w:t>
      </w:r>
    </w:p>
    <w:p w:rsidR="00283B7F" w:rsidRDefault="00695FA4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bCs/>
          <w:kern w:val="3"/>
          <w:sz w:val="24"/>
          <w:szCs w:val="24"/>
          <w:lang w:val="pl-PL"/>
        </w:rPr>
        <w:t>Przesłanki zawarcia Unii Lubelskiej</w:t>
      </w:r>
      <w:r w:rsidR="00285FDF" w:rsidRPr="00283B7F">
        <w:rPr>
          <w:b/>
          <w:bCs/>
          <w:kern w:val="3"/>
          <w:sz w:val="24"/>
          <w:szCs w:val="24"/>
          <w:lang w:val="pl-PL"/>
        </w:rPr>
        <w:t>: ich ocena z pozycji polskich,</w:t>
      </w:r>
      <w:r w:rsidRPr="00283B7F">
        <w:rPr>
          <w:b/>
          <w:bCs/>
          <w:kern w:val="3"/>
          <w:sz w:val="24"/>
          <w:szCs w:val="24"/>
          <w:lang w:val="pl-PL"/>
        </w:rPr>
        <w:t xml:space="preserve"> litewskich </w:t>
      </w:r>
      <w:r w:rsidR="00285FDF" w:rsidRPr="00283B7F">
        <w:rPr>
          <w:b/>
          <w:bCs/>
          <w:kern w:val="3"/>
          <w:sz w:val="24"/>
          <w:szCs w:val="24"/>
          <w:lang w:val="pl-PL"/>
        </w:rPr>
        <w:t>i i</w:t>
      </w:r>
      <w:r w:rsidR="00285FDF" w:rsidRPr="00283B7F">
        <w:rPr>
          <w:b/>
          <w:bCs/>
          <w:kern w:val="3"/>
          <w:sz w:val="24"/>
          <w:szCs w:val="24"/>
          <w:lang w:val="pl-PL"/>
        </w:rPr>
        <w:t>n</w:t>
      </w:r>
      <w:r w:rsidR="00285FDF" w:rsidRPr="00283B7F">
        <w:rPr>
          <w:b/>
          <w:bCs/>
          <w:kern w:val="3"/>
          <w:sz w:val="24"/>
          <w:szCs w:val="24"/>
          <w:lang w:val="pl-PL"/>
        </w:rPr>
        <w:t xml:space="preserve">nych </w:t>
      </w:r>
      <w:r w:rsidRPr="00283B7F">
        <w:rPr>
          <w:b/>
          <w:bCs/>
          <w:kern w:val="3"/>
          <w:sz w:val="24"/>
          <w:szCs w:val="24"/>
          <w:lang w:val="pl-PL"/>
        </w:rPr>
        <w:t>naukowców oraz polityków na początku wieku XX i XXI, a prawda historyc</w:t>
      </w:r>
      <w:r w:rsidRPr="00283B7F">
        <w:rPr>
          <w:b/>
          <w:bCs/>
          <w:kern w:val="3"/>
          <w:sz w:val="24"/>
          <w:szCs w:val="24"/>
          <w:lang w:val="pl-PL"/>
        </w:rPr>
        <w:t>z</w:t>
      </w:r>
      <w:r w:rsidRPr="00283B7F">
        <w:rPr>
          <w:b/>
          <w:bCs/>
          <w:kern w:val="3"/>
          <w:sz w:val="24"/>
          <w:szCs w:val="24"/>
          <w:lang w:val="pl-PL"/>
        </w:rPr>
        <w:t>n</w:t>
      </w:r>
      <w:r w:rsidR="00283B7F">
        <w:rPr>
          <w:b/>
          <w:bCs/>
          <w:kern w:val="3"/>
          <w:sz w:val="24"/>
          <w:szCs w:val="24"/>
          <w:lang w:val="pl-PL"/>
        </w:rPr>
        <w:t>a;</w:t>
      </w:r>
    </w:p>
    <w:p w:rsidR="00283B7F" w:rsidRDefault="00695FA4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bCs/>
          <w:kern w:val="3"/>
          <w:sz w:val="24"/>
          <w:szCs w:val="24"/>
          <w:lang w:val="pl-PL"/>
        </w:rPr>
        <w:t>Procesy integracyjne i dezintegracyjne w Rzeczypospolitej Obojga Narodó</w:t>
      </w:r>
      <w:r w:rsidR="00283B7F">
        <w:rPr>
          <w:b/>
          <w:bCs/>
          <w:kern w:val="3"/>
          <w:sz w:val="24"/>
          <w:szCs w:val="24"/>
          <w:lang w:val="pl-PL"/>
        </w:rPr>
        <w:t>w po z</w:t>
      </w:r>
      <w:r w:rsidR="00283B7F">
        <w:rPr>
          <w:b/>
          <w:bCs/>
          <w:kern w:val="3"/>
          <w:sz w:val="24"/>
          <w:szCs w:val="24"/>
          <w:lang w:val="pl-PL"/>
        </w:rPr>
        <w:t>a</w:t>
      </w:r>
      <w:r w:rsidR="00283B7F">
        <w:rPr>
          <w:b/>
          <w:bCs/>
          <w:kern w:val="3"/>
          <w:sz w:val="24"/>
          <w:szCs w:val="24"/>
          <w:lang w:val="pl-PL"/>
        </w:rPr>
        <w:t>warciu Unii Lubelskiej;</w:t>
      </w:r>
    </w:p>
    <w:p w:rsidR="00283B7F" w:rsidRDefault="00695FA4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bCs/>
          <w:kern w:val="3"/>
          <w:sz w:val="24"/>
          <w:szCs w:val="24"/>
          <w:lang w:val="pl-PL"/>
        </w:rPr>
        <w:t>Gry sił i interesów we współczesnej polityce europe</w:t>
      </w:r>
      <w:r w:rsidR="00283B7F">
        <w:rPr>
          <w:b/>
          <w:bCs/>
          <w:kern w:val="3"/>
          <w:sz w:val="24"/>
          <w:szCs w:val="24"/>
          <w:lang w:val="pl-PL"/>
        </w:rPr>
        <w:t>jskiej – „jądro“ i peryferie?</w:t>
      </w:r>
    </w:p>
    <w:p w:rsidR="00283B7F" w:rsidRDefault="00695FA4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bCs/>
          <w:kern w:val="3"/>
          <w:sz w:val="24"/>
          <w:szCs w:val="24"/>
          <w:lang w:val="pl-PL"/>
        </w:rPr>
        <w:t>Projekt „Unia Europejska“ – ws</w:t>
      </w:r>
      <w:r w:rsidR="0016259D" w:rsidRPr="00283B7F">
        <w:rPr>
          <w:b/>
          <w:bCs/>
          <w:kern w:val="3"/>
          <w:sz w:val="24"/>
          <w:szCs w:val="24"/>
          <w:lang w:val="pl-PL"/>
        </w:rPr>
        <w:t>półczesne wyzwania i zagrożeni</w:t>
      </w:r>
      <w:r w:rsidR="008F158C" w:rsidRPr="00283B7F">
        <w:rPr>
          <w:b/>
          <w:bCs/>
          <w:kern w:val="3"/>
          <w:sz w:val="24"/>
          <w:szCs w:val="24"/>
          <w:lang w:val="pl-PL"/>
        </w:rPr>
        <w:t>a</w:t>
      </w:r>
      <w:r w:rsidR="00283B7F">
        <w:rPr>
          <w:b/>
          <w:bCs/>
          <w:kern w:val="3"/>
          <w:sz w:val="24"/>
          <w:szCs w:val="24"/>
          <w:lang w:val="pl-PL"/>
        </w:rPr>
        <w:t>;</w:t>
      </w:r>
    </w:p>
    <w:p w:rsidR="0016259D" w:rsidRPr="00283B7F" w:rsidRDefault="0016259D" w:rsidP="00D336EF">
      <w:pPr>
        <w:pStyle w:val="Akapitzlist"/>
        <w:numPr>
          <w:ilvl w:val="0"/>
          <w:numId w:val="7"/>
        </w:numPr>
        <w:tabs>
          <w:tab w:val="left" w:pos="1080"/>
        </w:tabs>
        <w:ind w:left="426" w:hanging="284"/>
        <w:jc w:val="lowKashida"/>
        <w:rPr>
          <w:b/>
          <w:bCs/>
          <w:kern w:val="3"/>
          <w:sz w:val="24"/>
          <w:szCs w:val="24"/>
          <w:lang w:val="pl-PL"/>
        </w:rPr>
      </w:pPr>
      <w:r w:rsidRPr="00283B7F">
        <w:rPr>
          <w:b/>
          <w:bCs/>
          <w:kern w:val="3"/>
          <w:sz w:val="24"/>
          <w:szCs w:val="24"/>
          <w:lang w:val="pl-PL"/>
        </w:rPr>
        <w:t>Miejsce tradycyjnych mniejszości narodowych i etnicznych oraz nowych wspólnot narodowych i religijnych we współczesnej rzeczywistości społeczno-p</w:t>
      </w:r>
      <w:r w:rsidR="00283B7F">
        <w:rPr>
          <w:b/>
          <w:bCs/>
          <w:kern w:val="3"/>
          <w:sz w:val="24"/>
          <w:szCs w:val="24"/>
          <w:lang w:val="pl-PL"/>
        </w:rPr>
        <w:t>olitycznej i prawnej krajów UE.</w:t>
      </w:r>
    </w:p>
    <w:p w:rsidR="00C1561F" w:rsidRPr="00283B7F" w:rsidRDefault="00695FA4" w:rsidP="00BF3250">
      <w:pPr>
        <w:jc w:val="both"/>
        <w:rPr>
          <w:sz w:val="24"/>
          <w:szCs w:val="24"/>
          <w:lang w:val="pl-PL"/>
        </w:rPr>
      </w:pPr>
      <w:r w:rsidRPr="00283B7F">
        <w:rPr>
          <w:bCs/>
          <w:kern w:val="3"/>
          <w:sz w:val="24"/>
          <w:szCs w:val="24"/>
          <w:lang w:val="pl-PL"/>
        </w:rPr>
        <w:lastRenderedPageBreak/>
        <w:t xml:space="preserve">Analiza i ocena tych zjawisk pozwoli na </w:t>
      </w:r>
      <w:r w:rsidRPr="00283B7F">
        <w:rPr>
          <w:sz w:val="24"/>
          <w:szCs w:val="24"/>
          <w:lang w:val="pl-PL"/>
        </w:rPr>
        <w:t>przedstawienie osiągnięć, problemów i zagr</w:t>
      </w:r>
      <w:r w:rsidRPr="00283B7F">
        <w:rPr>
          <w:sz w:val="24"/>
          <w:szCs w:val="24"/>
          <w:lang w:val="pl-PL"/>
        </w:rPr>
        <w:t>o</w:t>
      </w:r>
      <w:r w:rsidRPr="00283B7F">
        <w:rPr>
          <w:sz w:val="24"/>
          <w:szCs w:val="24"/>
          <w:lang w:val="pl-PL"/>
        </w:rPr>
        <w:t>żeń, z którymi na przestrzeni wieków zetknęła się nie tylko mniejszość polska na Litwie, lecz także inne mniejszości narodowe w krajach europejskich. Retrospektywna ocena tych zaga</w:t>
      </w:r>
      <w:r w:rsidRPr="00283B7F">
        <w:rPr>
          <w:sz w:val="24"/>
          <w:szCs w:val="24"/>
          <w:lang w:val="pl-PL"/>
        </w:rPr>
        <w:t>d</w:t>
      </w:r>
      <w:r w:rsidRPr="00283B7F">
        <w:rPr>
          <w:sz w:val="24"/>
          <w:szCs w:val="24"/>
          <w:lang w:val="pl-PL"/>
        </w:rPr>
        <w:t>nień ma być platformą do zrozumienia współczesnych problemów współistnienia różnych narodów</w:t>
      </w:r>
      <w:r w:rsidR="00A700B5" w:rsidRPr="00283B7F">
        <w:rPr>
          <w:sz w:val="24"/>
          <w:szCs w:val="24"/>
          <w:lang w:val="pl-PL"/>
        </w:rPr>
        <w:t>, mniejszości narodowych i etnicznych, a także nowych wspólnot etnicznych i rel</w:t>
      </w:r>
      <w:r w:rsidR="00A700B5" w:rsidRPr="00283B7F">
        <w:rPr>
          <w:sz w:val="24"/>
          <w:szCs w:val="24"/>
          <w:lang w:val="pl-PL"/>
        </w:rPr>
        <w:t>i</w:t>
      </w:r>
      <w:r w:rsidR="00A700B5" w:rsidRPr="00283B7F">
        <w:rPr>
          <w:sz w:val="24"/>
          <w:szCs w:val="24"/>
          <w:lang w:val="pl-PL"/>
        </w:rPr>
        <w:t>gijnych</w:t>
      </w:r>
      <w:r w:rsidRPr="00283B7F">
        <w:rPr>
          <w:sz w:val="24"/>
          <w:szCs w:val="24"/>
          <w:lang w:val="pl-PL"/>
        </w:rPr>
        <w:t xml:space="preserve"> w jednym </w:t>
      </w:r>
      <w:r w:rsidR="00BB678B" w:rsidRPr="00283B7F">
        <w:rPr>
          <w:sz w:val="24"/>
          <w:szCs w:val="24"/>
          <w:lang w:val="pl-PL"/>
        </w:rPr>
        <w:t xml:space="preserve">oddzielnie wziętym </w:t>
      </w:r>
      <w:r w:rsidRPr="00283B7F">
        <w:rPr>
          <w:sz w:val="24"/>
          <w:szCs w:val="24"/>
          <w:lang w:val="pl-PL"/>
        </w:rPr>
        <w:t>państwie i</w:t>
      </w:r>
      <w:r w:rsidR="00BB678B" w:rsidRPr="00283B7F">
        <w:rPr>
          <w:sz w:val="24"/>
          <w:szCs w:val="24"/>
          <w:lang w:val="pl-PL"/>
        </w:rPr>
        <w:t xml:space="preserve"> w</w:t>
      </w:r>
      <w:r w:rsidRPr="00283B7F">
        <w:rPr>
          <w:sz w:val="24"/>
          <w:szCs w:val="24"/>
          <w:lang w:val="pl-PL"/>
        </w:rPr>
        <w:t xml:space="preserve"> Unii Europejskiej oraz bazą do analizy dobrych praktyk europejskich, a także wypracowania propozycji, usprawniających współż</w:t>
      </w:r>
      <w:r w:rsidRPr="00283B7F">
        <w:rPr>
          <w:sz w:val="24"/>
          <w:szCs w:val="24"/>
          <w:lang w:val="pl-PL"/>
        </w:rPr>
        <w:t>y</w:t>
      </w:r>
      <w:r w:rsidRPr="00283B7F">
        <w:rPr>
          <w:sz w:val="24"/>
          <w:szCs w:val="24"/>
          <w:lang w:val="pl-PL"/>
        </w:rPr>
        <w:t>cie różnych grup narodowych i etnicznych. Uczestnicy konferencji zaprezentują analizę omawianych zagadnień zarówno z p</w:t>
      </w:r>
      <w:r w:rsidR="00BB678B" w:rsidRPr="00283B7F">
        <w:rPr>
          <w:sz w:val="24"/>
          <w:szCs w:val="24"/>
          <w:lang w:val="pl-PL"/>
        </w:rPr>
        <w:t>unktu widzenia historii, jak i</w:t>
      </w:r>
      <w:r w:rsidRPr="00283B7F">
        <w:rPr>
          <w:sz w:val="24"/>
          <w:szCs w:val="24"/>
          <w:lang w:val="pl-PL"/>
        </w:rPr>
        <w:t xml:space="preserve"> </w:t>
      </w:r>
      <w:r w:rsidR="00BB678B" w:rsidRPr="00283B7F">
        <w:rPr>
          <w:sz w:val="24"/>
          <w:szCs w:val="24"/>
          <w:lang w:val="pl-PL"/>
        </w:rPr>
        <w:t>socjologii, politologii, pr</w:t>
      </w:r>
      <w:r w:rsidR="00BB678B" w:rsidRPr="00283B7F">
        <w:rPr>
          <w:sz w:val="24"/>
          <w:szCs w:val="24"/>
          <w:lang w:val="pl-PL"/>
        </w:rPr>
        <w:t>a</w:t>
      </w:r>
      <w:r w:rsidR="00BB678B" w:rsidRPr="00283B7F">
        <w:rPr>
          <w:sz w:val="24"/>
          <w:szCs w:val="24"/>
          <w:lang w:val="pl-PL"/>
        </w:rPr>
        <w:t xml:space="preserve">wa oraz </w:t>
      </w:r>
      <w:r w:rsidRPr="00283B7F">
        <w:rPr>
          <w:sz w:val="24"/>
          <w:szCs w:val="24"/>
          <w:lang w:val="pl-PL"/>
        </w:rPr>
        <w:t>szeroko rozumianych nauk o kulturze.</w:t>
      </w:r>
    </w:p>
    <w:p w:rsidR="00964A24" w:rsidRPr="00283B7F" w:rsidRDefault="00476A85" w:rsidP="000741F3">
      <w:pPr>
        <w:spacing w:after="0"/>
        <w:jc w:val="both"/>
        <w:rPr>
          <w:rStyle w:val="st"/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Osoby zainteresowane udziałem w konferencji prosimy o wypełnienie i </w:t>
      </w:r>
      <w:r w:rsidR="00964A24" w:rsidRPr="00283B7F">
        <w:rPr>
          <w:rStyle w:val="Pogrubienie"/>
          <w:sz w:val="24"/>
          <w:szCs w:val="24"/>
          <w:u w:val="single"/>
          <w:lang w:val="pl-PL"/>
        </w:rPr>
        <w:t>nadesłanie</w:t>
      </w:r>
      <w:r w:rsidR="003539A5" w:rsidRPr="00283B7F">
        <w:rPr>
          <w:sz w:val="24"/>
          <w:szCs w:val="24"/>
          <w:lang w:val="pl-PL"/>
        </w:rPr>
        <w:t xml:space="preserve"> na adres Stowarzyszenia Naukowców Polaków Litwy</w:t>
      </w:r>
      <w:r w:rsidR="00964A24" w:rsidRPr="00283B7F">
        <w:rPr>
          <w:rStyle w:val="Pogrubienie"/>
          <w:sz w:val="24"/>
          <w:szCs w:val="24"/>
          <w:lang w:val="pl-PL"/>
        </w:rPr>
        <w:t xml:space="preserve"> do </w:t>
      </w:r>
      <w:r w:rsidR="00964A24" w:rsidRPr="00283B7F">
        <w:rPr>
          <w:rStyle w:val="Pogrubienie"/>
          <w:sz w:val="24"/>
          <w:szCs w:val="24"/>
          <w:u w:val="single"/>
          <w:lang w:val="pl-PL"/>
        </w:rPr>
        <w:t>20</w:t>
      </w:r>
      <w:r w:rsidR="00763771" w:rsidRPr="00283B7F">
        <w:rPr>
          <w:rStyle w:val="Pogrubienie"/>
          <w:sz w:val="24"/>
          <w:szCs w:val="24"/>
          <w:u w:val="single"/>
          <w:lang w:val="pl-PL"/>
        </w:rPr>
        <w:t xml:space="preserve"> stycznia 2019</w:t>
      </w:r>
      <w:r w:rsidRPr="00283B7F">
        <w:rPr>
          <w:rStyle w:val="Pogrubienie"/>
          <w:sz w:val="24"/>
          <w:szCs w:val="24"/>
          <w:u w:val="single"/>
          <w:lang w:val="pl-PL"/>
        </w:rPr>
        <w:t xml:space="preserve"> r.</w:t>
      </w:r>
      <w:r w:rsidR="008F158C" w:rsidRPr="00283B7F">
        <w:rPr>
          <w:rStyle w:val="Pogrubienie"/>
          <w:sz w:val="24"/>
          <w:szCs w:val="24"/>
          <w:u w:val="single"/>
          <w:lang w:val="pl-PL"/>
        </w:rPr>
        <w:t xml:space="preserve"> </w:t>
      </w:r>
      <w:r w:rsidRPr="00283B7F">
        <w:rPr>
          <w:rStyle w:val="Pogrubienie"/>
          <w:sz w:val="24"/>
          <w:szCs w:val="24"/>
          <w:u w:val="single"/>
          <w:lang w:val="pl-PL"/>
        </w:rPr>
        <w:t>ankiety zgłosz</w:t>
      </w:r>
      <w:r w:rsidRPr="00283B7F">
        <w:rPr>
          <w:rStyle w:val="Pogrubienie"/>
          <w:sz w:val="24"/>
          <w:szCs w:val="24"/>
          <w:u w:val="single"/>
          <w:lang w:val="pl-PL"/>
        </w:rPr>
        <w:t>e</w:t>
      </w:r>
      <w:r w:rsidRPr="00283B7F">
        <w:rPr>
          <w:rStyle w:val="Pogrubienie"/>
          <w:sz w:val="24"/>
          <w:szCs w:val="24"/>
          <w:u w:val="single"/>
          <w:lang w:val="pl-PL"/>
        </w:rPr>
        <w:t>niowej</w:t>
      </w:r>
      <w:r w:rsidR="008F158C" w:rsidRPr="00283B7F">
        <w:rPr>
          <w:rStyle w:val="Pogrubienie"/>
          <w:sz w:val="24"/>
          <w:szCs w:val="24"/>
          <w:u w:val="single"/>
          <w:lang w:val="pl-PL"/>
        </w:rPr>
        <w:t xml:space="preserve"> </w:t>
      </w:r>
      <w:r w:rsidR="00964A24" w:rsidRPr="00283B7F">
        <w:rPr>
          <w:b/>
          <w:sz w:val="24"/>
          <w:szCs w:val="24"/>
          <w:u w:val="single"/>
          <w:lang w:val="pl-PL"/>
        </w:rPr>
        <w:t>oraz streszczenia referatu</w:t>
      </w:r>
      <w:r w:rsidR="006269E8" w:rsidRPr="00283B7F">
        <w:rPr>
          <w:rStyle w:val="Odwoanieprzypisudolnego"/>
          <w:sz w:val="24"/>
          <w:szCs w:val="24"/>
          <w:lang w:val="pl-PL"/>
        </w:rPr>
        <w:footnoteReference w:id="1"/>
      </w:r>
      <w:r w:rsidR="00964A24" w:rsidRPr="00283B7F">
        <w:rPr>
          <w:sz w:val="24"/>
          <w:szCs w:val="24"/>
          <w:lang w:val="pl-PL"/>
        </w:rPr>
        <w:t xml:space="preserve"> w języku </w:t>
      </w:r>
      <w:r w:rsidR="00964A24" w:rsidRPr="00283B7F">
        <w:rPr>
          <w:b/>
          <w:sz w:val="24"/>
          <w:szCs w:val="24"/>
          <w:lang w:val="pl-PL"/>
        </w:rPr>
        <w:t xml:space="preserve">polskim </w:t>
      </w:r>
      <w:r w:rsidR="00C83344" w:rsidRPr="00283B7F">
        <w:rPr>
          <w:sz w:val="24"/>
          <w:szCs w:val="24"/>
          <w:lang w:val="pl-PL"/>
        </w:rPr>
        <w:t>lub</w:t>
      </w:r>
      <w:r w:rsidR="008F158C" w:rsidRPr="00283B7F">
        <w:rPr>
          <w:sz w:val="24"/>
          <w:szCs w:val="24"/>
          <w:lang w:val="pl-PL"/>
        </w:rPr>
        <w:t xml:space="preserve"> </w:t>
      </w:r>
      <w:r w:rsidR="00010939" w:rsidRPr="00283B7F">
        <w:rPr>
          <w:b/>
          <w:sz w:val="24"/>
          <w:szCs w:val="24"/>
          <w:lang w:val="pl-PL"/>
        </w:rPr>
        <w:t>litewskim</w:t>
      </w:r>
      <w:r w:rsidRPr="00283B7F">
        <w:rPr>
          <w:rStyle w:val="st"/>
          <w:sz w:val="24"/>
          <w:szCs w:val="24"/>
          <w:lang w:val="pl-PL"/>
        </w:rPr>
        <w:t>.</w:t>
      </w:r>
    </w:p>
    <w:p w:rsidR="00C1561F" w:rsidRPr="00283B7F" w:rsidRDefault="00C1561F" w:rsidP="00C1561F">
      <w:pPr>
        <w:spacing w:after="0" w:line="240" w:lineRule="auto"/>
        <w:rPr>
          <w:b/>
          <w:sz w:val="24"/>
          <w:szCs w:val="24"/>
          <w:lang w:val="pl-PL" w:eastAsia="pl-PL"/>
        </w:rPr>
      </w:pPr>
      <w:r w:rsidRPr="00283B7F">
        <w:rPr>
          <w:b/>
          <w:sz w:val="24"/>
          <w:szCs w:val="24"/>
          <w:lang w:val="pl-PL" w:eastAsia="pl-PL"/>
        </w:rPr>
        <w:t xml:space="preserve">Obrady będą przebiegać w formie wygłaszanych referatów połączonych z dyskusją na sesjach plenarnych oraz sesjach tematycznych, a także jest planowana sesja </w:t>
      </w:r>
      <w:r w:rsidR="0072456B" w:rsidRPr="00283B7F">
        <w:rPr>
          <w:b/>
          <w:sz w:val="24"/>
          <w:szCs w:val="24"/>
          <w:lang w:val="pl-PL" w:eastAsia="pl-PL"/>
        </w:rPr>
        <w:t>plakat</w:t>
      </w:r>
      <w:r w:rsidR="0072456B" w:rsidRPr="00283B7F">
        <w:rPr>
          <w:b/>
          <w:sz w:val="24"/>
          <w:szCs w:val="24"/>
          <w:lang w:val="pl-PL" w:eastAsia="pl-PL"/>
        </w:rPr>
        <w:t>o</w:t>
      </w:r>
      <w:r w:rsidR="0072456B" w:rsidRPr="00283B7F">
        <w:rPr>
          <w:b/>
          <w:sz w:val="24"/>
          <w:szCs w:val="24"/>
          <w:lang w:val="pl-PL" w:eastAsia="pl-PL"/>
        </w:rPr>
        <w:t>wa</w:t>
      </w:r>
      <w:r w:rsidRPr="00283B7F">
        <w:rPr>
          <w:b/>
          <w:sz w:val="24"/>
          <w:szCs w:val="24"/>
          <w:lang w:val="pl-PL" w:eastAsia="pl-PL"/>
        </w:rPr>
        <w:t>.</w:t>
      </w:r>
    </w:p>
    <w:p w:rsidR="00964A24" w:rsidRPr="00283B7F" w:rsidRDefault="00964A24" w:rsidP="00B43F7A">
      <w:pPr>
        <w:spacing w:after="0"/>
        <w:rPr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t xml:space="preserve">Do </w:t>
      </w:r>
      <w:r w:rsidR="00A80886" w:rsidRPr="00283B7F">
        <w:rPr>
          <w:b/>
          <w:sz w:val="24"/>
          <w:szCs w:val="24"/>
          <w:lang w:val="pl-PL"/>
        </w:rPr>
        <w:t>1</w:t>
      </w:r>
      <w:r w:rsidRPr="00283B7F">
        <w:rPr>
          <w:b/>
          <w:sz w:val="24"/>
          <w:szCs w:val="24"/>
          <w:lang w:val="pl-PL"/>
        </w:rPr>
        <w:t>0</w:t>
      </w:r>
      <w:r w:rsidR="00763771" w:rsidRPr="00283B7F">
        <w:rPr>
          <w:b/>
          <w:sz w:val="24"/>
          <w:szCs w:val="24"/>
          <w:lang w:val="pl-PL"/>
        </w:rPr>
        <w:t xml:space="preserve"> lutego 2019</w:t>
      </w:r>
      <w:r w:rsidR="00476A85" w:rsidRPr="00283B7F">
        <w:rPr>
          <w:b/>
          <w:sz w:val="24"/>
          <w:szCs w:val="24"/>
          <w:lang w:val="pl-PL"/>
        </w:rPr>
        <w:t xml:space="preserve"> r.</w:t>
      </w:r>
      <w:r w:rsidR="008F158C" w:rsidRPr="00283B7F">
        <w:rPr>
          <w:b/>
          <w:sz w:val="24"/>
          <w:szCs w:val="24"/>
          <w:lang w:val="pl-PL"/>
        </w:rPr>
        <w:t xml:space="preserve"> </w:t>
      </w:r>
      <w:r w:rsidRPr="00283B7F">
        <w:rPr>
          <w:sz w:val="24"/>
          <w:szCs w:val="24"/>
          <w:lang w:val="pl-PL"/>
        </w:rPr>
        <w:t xml:space="preserve">organizatorzy dokonają weryfikacji zgłoszeń i podejmą decyzję o zakwalifikowaniu zgłoszonych referatów do odpowiednich sekcji </w:t>
      </w:r>
      <w:r w:rsidR="00A80886" w:rsidRPr="00283B7F">
        <w:rPr>
          <w:sz w:val="24"/>
          <w:szCs w:val="24"/>
          <w:lang w:val="pl-PL"/>
        </w:rPr>
        <w:t>konferencji.</w:t>
      </w:r>
    </w:p>
    <w:p w:rsidR="00B95FF0" w:rsidRPr="00283B7F" w:rsidRDefault="00851DC2" w:rsidP="00B43F7A">
      <w:pPr>
        <w:spacing w:after="0"/>
        <w:jc w:val="both"/>
        <w:rPr>
          <w:lang w:val="pl-PL"/>
        </w:rPr>
      </w:pPr>
      <w:r w:rsidRPr="00283B7F">
        <w:rPr>
          <w:rStyle w:val="Pogrubienie"/>
          <w:sz w:val="24"/>
          <w:szCs w:val="24"/>
          <w:lang w:val="pl-PL"/>
        </w:rPr>
        <w:t xml:space="preserve">W </w:t>
      </w:r>
      <w:r w:rsidR="00B049FD" w:rsidRPr="00283B7F">
        <w:rPr>
          <w:rStyle w:val="Pogrubienie"/>
          <w:sz w:val="24"/>
          <w:szCs w:val="24"/>
          <w:lang w:val="pl-PL"/>
        </w:rPr>
        <w:t>marc</w:t>
      </w:r>
      <w:r w:rsidRPr="00283B7F">
        <w:rPr>
          <w:rStyle w:val="Pogrubienie"/>
          <w:sz w:val="24"/>
          <w:szCs w:val="24"/>
          <w:lang w:val="pl-PL"/>
        </w:rPr>
        <w:t>u</w:t>
      </w:r>
      <w:r w:rsidR="00763771" w:rsidRPr="00283B7F">
        <w:rPr>
          <w:rStyle w:val="Pogrubienie"/>
          <w:sz w:val="24"/>
          <w:szCs w:val="24"/>
          <w:lang w:val="pl-PL"/>
        </w:rPr>
        <w:t xml:space="preserve"> 2019</w:t>
      </w:r>
      <w:r w:rsidR="00476A85" w:rsidRPr="00283B7F">
        <w:rPr>
          <w:rStyle w:val="Pogrubienie"/>
          <w:b w:val="0"/>
          <w:sz w:val="24"/>
          <w:szCs w:val="24"/>
          <w:lang w:val="pl-PL"/>
        </w:rPr>
        <w:t xml:space="preserve"> r.</w:t>
      </w:r>
      <w:r w:rsidR="00476A85" w:rsidRPr="00283B7F">
        <w:rPr>
          <w:sz w:val="24"/>
          <w:szCs w:val="24"/>
          <w:lang w:val="pl-PL"/>
        </w:rPr>
        <w:t xml:space="preserve"> organizatorzy na podstawie</w:t>
      </w:r>
      <w:r w:rsidR="00B049FD" w:rsidRPr="00283B7F">
        <w:rPr>
          <w:sz w:val="24"/>
          <w:szCs w:val="24"/>
          <w:lang w:val="pl-PL"/>
        </w:rPr>
        <w:t xml:space="preserve"> przesłanych</w:t>
      </w:r>
      <w:r w:rsidR="00476A85" w:rsidRPr="00283B7F">
        <w:rPr>
          <w:sz w:val="24"/>
          <w:szCs w:val="24"/>
          <w:lang w:val="pl-PL"/>
        </w:rPr>
        <w:t xml:space="preserve"> zgłoszeń opracują </w:t>
      </w:r>
      <w:r w:rsidR="00763771" w:rsidRPr="00283B7F">
        <w:rPr>
          <w:sz w:val="24"/>
          <w:szCs w:val="24"/>
          <w:lang w:val="pl-PL"/>
        </w:rPr>
        <w:t xml:space="preserve">wstępny </w:t>
      </w:r>
      <w:r w:rsidR="00476A85" w:rsidRPr="00283B7F">
        <w:rPr>
          <w:sz w:val="24"/>
          <w:szCs w:val="24"/>
          <w:lang w:val="pl-PL"/>
        </w:rPr>
        <w:t xml:space="preserve">merytoryczny program konferencji. </w:t>
      </w:r>
    </w:p>
    <w:p w:rsidR="00B95FF0" w:rsidRPr="00283B7F" w:rsidRDefault="00B95FF0" w:rsidP="00BF3250">
      <w:p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283B7F">
        <w:rPr>
          <w:b/>
          <w:bCs/>
          <w:sz w:val="24"/>
          <w:szCs w:val="24"/>
          <w:lang w:val="pl-PL" w:eastAsia="pl-PL"/>
        </w:rPr>
        <w:t>Opłaty</w:t>
      </w:r>
      <w:r w:rsidR="00763771" w:rsidRPr="00283B7F">
        <w:rPr>
          <w:rStyle w:val="Odwoanieprzypisudolnego"/>
          <w:b/>
          <w:bCs/>
          <w:sz w:val="24"/>
          <w:szCs w:val="24"/>
          <w:lang w:val="pl-PL" w:eastAsia="pl-PL"/>
        </w:rPr>
        <w:footnoteReference w:id="2"/>
      </w:r>
      <w:r w:rsidRPr="00283B7F">
        <w:rPr>
          <w:b/>
          <w:bCs/>
          <w:sz w:val="24"/>
          <w:szCs w:val="24"/>
          <w:lang w:val="pl-PL" w:eastAsia="pl-PL"/>
        </w:rPr>
        <w:t xml:space="preserve"> konferencyjne</w:t>
      </w:r>
      <w:r w:rsidR="00A700B5" w:rsidRPr="00283B7F">
        <w:rPr>
          <w:rStyle w:val="Odwoanieprzypisudolnego"/>
          <w:b/>
          <w:bCs/>
          <w:sz w:val="24"/>
          <w:szCs w:val="24"/>
          <w:lang w:val="pl-PL" w:eastAsia="pl-PL"/>
        </w:rPr>
        <w:footnoteReference w:id="3"/>
      </w:r>
      <w:r w:rsidRPr="00283B7F">
        <w:rPr>
          <w:b/>
          <w:bCs/>
          <w:sz w:val="24"/>
          <w:szCs w:val="24"/>
          <w:lang w:val="pl-PL" w:eastAsia="pl-PL"/>
        </w:rPr>
        <w:t>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3169"/>
        <w:gridCol w:w="2638"/>
      </w:tblGrid>
      <w:tr w:rsidR="00726CF7" w:rsidRPr="00283B7F" w:rsidTr="00B95FF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F0" w:rsidRPr="00283B7F" w:rsidRDefault="00B95FF0" w:rsidP="00B95FF0">
            <w:pPr>
              <w:spacing w:after="0" w:line="240" w:lineRule="auto"/>
              <w:ind w:firstLine="231"/>
              <w:jc w:val="center"/>
              <w:rPr>
                <w:b/>
                <w:bCs/>
                <w:sz w:val="24"/>
                <w:szCs w:val="24"/>
                <w:lang w:val="pl-PL" w:eastAsia="pl-PL"/>
              </w:rPr>
            </w:pPr>
            <w:r w:rsidRPr="00283B7F">
              <w:rPr>
                <w:b/>
                <w:bCs/>
                <w:sz w:val="24"/>
                <w:szCs w:val="24"/>
                <w:lang w:val="pl-PL" w:eastAsia="pl-PL"/>
              </w:rPr>
              <w:t>Podstawowa</w:t>
            </w:r>
            <w:r w:rsidR="005D0ABA" w:rsidRPr="00283B7F">
              <w:rPr>
                <w:rStyle w:val="Odwoanieprzypisudolnego"/>
                <w:b/>
                <w:bCs/>
                <w:sz w:val="24"/>
                <w:szCs w:val="24"/>
                <w:lang w:val="pl-PL" w:eastAsia="pl-PL"/>
              </w:rPr>
              <w:footnoteReference w:id="4"/>
            </w:r>
            <w:r w:rsidRPr="00283B7F">
              <w:rPr>
                <w:b/>
                <w:bCs/>
                <w:sz w:val="24"/>
                <w:szCs w:val="24"/>
                <w:lang w:val="pl-PL" w:eastAsia="pl-PL"/>
              </w:rPr>
              <w:t xml:space="preserve"> – 100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F0" w:rsidRPr="00283B7F" w:rsidRDefault="00B95FF0" w:rsidP="00B95FF0">
            <w:pPr>
              <w:spacing w:after="0" w:line="240" w:lineRule="auto"/>
              <w:ind w:firstLine="95"/>
              <w:jc w:val="center"/>
              <w:rPr>
                <w:b/>
                <w:bCs/>
                <w:sz w:val="24"/>
                <w:szCs w:val="24"/>
                <w:lang w:val="pl-PL" w:eastAsia="pl-PL"/>
              </w:rPr>
            </w:pPr>
            <w:r w:rsidRPr="00283B7F">
              <w:rPr>
                <w:b/>
                <w:bCs/>
                <w:sz w:val="24"/>
                <w:szCs w:val="24"/>
                <w:lang w:val="pl-PL" w:eastAsia="pl-PL"/>
              </w:rPr>
              <w:t>Pełna</w:t>
            </w:r>
            <w:r w:rsidR="005D0ABA" w:rsidRPr="00283B7F">
              <w:rPr>
                <w:rStyle w:val="Odwoanieprzypisudolnego"/>
                <w:b/>
                <w:bCs/>
                <w:sz w:val="24"/>
                <w:szCs w:val="24"/>
                <w:lang w:val="pl-PL" w:eastAsia="pl-PL"/>
              </w:rPr>
              <w:footnoteReference w:id="5"/>
            </w:r>
            <w:r w:rsidRPr="00283B7F">
              <w:rPr>
                <w:b/>
                <w:bCs/>
                <w:sz w:val="24"/>
                <w:szCs w:val="24"/>
                <w:lang w:val="pl-PL" w:eastAsia="pl-PL"/>
              </w:rPr>
              <w:t xml:space="preserve"> – 120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F0" w:rsidRPr="00283B7F" w:rsidRDefault="00B95FF0" w:rsidP="00B95FF0">
            <w:pPr>
              <w:spacing w:after="0" w:line="240" w:lineRule="auto"/>
              <w:ind w:hanging="115"/>
              <w:jc w:val="center"/>
              <w:rPr>
                <w:b/>
                <w:bCs/>
                <w:sz w:val="24"/>
                <w:szCs w:val="24"/>
                <w:lang w:val="pl-PL" w:eastAsia="pl-PL"/>
              </w:rPr>
            </w:pPr>
            <w:r w:rsidRPr="00283B7F">
              <w:rPr>
                <w:b/>
                <w:bCs/>
                <w:sz w:val="24"/>
                <w:szCs w:val="24"/>
                <w:lang w:val="pl-PL" w:eastAsia="pl-PL"/>
              </w:rPr>
              <w:t>140 euro</w:t>
            </w:r>
          </w:p>
        </w:tc>
      </w:tr>
      <w:tr w:rsidR="00726CF7" w:rsidRPr="00283B7F" w:rsidTr="00B95F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F0" w:rsidRPr="00283B7F" w:rsidRDefault="00B95FF0" w:rsidP="000741F3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val="pl-PL" w:eastAsia="pl-PL"/>
              </w:rPr>
            </w:pPr>
            <w:r w:rsidRPr="00283B7F">
              <w:rPr>
                <w:sz w:val="24"/>
                <w:szCs w:val="24"/>
                <w:lang w:val="pl-PL" w:eastAsia="pl-PL"/>
              </w:rPr>
              <w:t>w przypadku dokonania rejestr</w:t>
            </w:r>
            <w:r w:rsidRPr="00283B7F">
              <w:rPr>
                <w:sz w:val="24"/>
                <w:szCs w:val="24"/>
                <w:lang w:val="pl-PL" w:eastAsia="pl-PL"/>
              </w:rPr>
              <w:t>a</w:t>
            </w:r>
            <w:r w:rsidRPr="00283B7F">
              <w:rPr>
                <w:sz w:val="24"/>
                <w:szCs w:val="24"/>
                <w:lang w:val="pl-PL" w:eastAsia="pl-PL"/>
              </w:rPr>
              <w:t>cji i wpłaty w terminie</w:t>
            </w:r>
          </w:p>
          <w:p w:rsidR="00B95FF0" w:rsidRPr="00283B7F" w:rsidRDefault="00B95FF0" w:rsidP="000741F3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val="pl-PL" w:eastAsia="pl-PL"/>
              </w:rPr>
            </w:pPr>
            <w:r w:rsidRPr="00283B7F">
              <w:rPr>
                <w:b/>
                <w:bCs/>
                <w:sz w:val="24"/>
                <w:szCs w:val="24"/>
                <w:lang w:val="pl-PL" w:eastAsia="pl-PL"/>
              </w:rPr>
              <w:t>do</w:t>
            </w:r>
            <w:r w:rsidR="00763771" w:rsidRPr="00283B7F">
              <w:rPr>
                <w:b/>
                <w:sz w:val="24"/>
                <w:szCs w:val="24"/>
                <w:lang w:val="pl-PL" w:eastAsia="pl-PL"/>
              </w:rPr>
              <w:t xml:space="preserve"> 20 lutego 2019</w:t>
            </w:r>
            <w:r w:rsidRPr="00283B7F">
              <w:rPr>
                <w:b/>
                <w:sz w:val="24"/>
                <w:szCs w:val="24"/>
                <w:lang w:val="pl-PL"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F0" w:rsidRPr="00283B7F" w:rsidRDefault="00B95FF0" w:rsidP="000741F3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val="pl-PL" w:eastAsia="pl-PL"/>
              </w:rPr>
            </w:pPr>
            <w:r w:rsidRPr="00283B7F">
              <w:rPr>
                <w:sz w:val="24"/>
                <w:szCs w:val="24"/>
                <w:lang w:val="pl-PL" w:eastAsia="pl-PL"/>
              </w:rPr>
              <w:t>w przypadku dokonania rej</w:t>
            </w:r>
            <w:r w:rsidRPr="00283B7F">
              <w:rPr>
                <w:sz w:val="24"/>
                <w:szCs w:val="24"/>
                <w:lang w:val="pl-PL" w:eastAsia="pl-PL"/>
              </w:rPr>
              <w:t>e</w:t>
            </w:r>
            <w:r w:rsidRPr="00283B7F">
              <w:rPr>
                <w:sz w:val="24"/>
                <w:szCs w:val="24"/>
                <w:lang w:val="pl-PL" w:eastAsia="pl-PL"/>
              </w:rPr>
              <w:t>stracji i wpłaty w terminie</w:t>
            </w:r>
          </w:p>
          <w:p w:rsidR="00B95FF0" w:rsidRPr="00283B7F" w:rsidRDefault="00B95FF0" w:rsidP="000741F3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val="pl-PL" w:eastAsia="pl-PL"/>
              </w:rPr>
            </w:pPr>
            <w:r w:rsidRPr="00283B7F">
              <w:rPr>
                <w:b/>
                <w:bCs/>
                <w:sz w:val="24"/>
                <w:szCs w:val="24"/>
                <w:lang w:val="pl-PL" w:eastAsia="pl-PL"/>
              </w:rPr>
              <w:t>do</w:t>
            </w:r>
            <w:r w:rsidR="000741F3">
              <w:rPr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="00763771" w:rsidRPr="00283B7F">
              <w:rPr>
                <w:b/>
                <w:sz w:val="24"/>
                <w:szCs w:val="24"/>
                <w:lang w:val="pl-PL" w:eastAsia="pl-PL"/>
              </w:rPr>
              <w:t>20 lutego 2019</w:t>
            </w:r>
            <w:r w:rsidRPr="00283B7F">
              <w:rPr>
                <w:b/>
                <w:sz w:val="24"/>
                <w:szCs w:val="24"/>
                <w:lang w:val="pl-PL"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1F3" w:rsidRDefault="000741F3" w:rsidP="000741F3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val="pl-PL" w:eastAsia="pl-PL"/>
              </w:rPr>
            </w:pPr>
          </w:p>
          <w:p w:rsidR="00B95FF0" w:rsidRPr="00283B7F" w:rsidRDefault="00B95FF0" w:rsidP="000741F3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val="pl-PL" w:eastAsia="pl-PL"/>
              </w:rPr>
            </w:pPr>
            <w:r w:rsidRPr="00283B7F">
              <w:rPr>
                <w:sz w:val="24"/>
                <w:szCs w:val="24"/>
                <w:lang w:val="pl-PL" w:eastAsia="pl-PL"/>
              </w:rPr>
              <w:t>w przypadku dokonania rejestracji i wpłaty</w:t>
            </w:r>
          </w:p>
          <w:p w:rsidR="00B95FF0" w:rsidRPr="00283B7F" w:rsidRDefault="00B95FF0" w:rsidP="000741F3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val="pl-PL" w:eastAsia="pl-PL"/>
              </w:rPr>
            </w:pPr>
            <w:r w:rsidRPr="00283B7F">
              <w:rPr>
                <w:b/>
                <w:sz w:val="24"/>
                <w:szCs w:val="24"/>
                <w:lang w:val="pl-PL" w:eastAsia="pl-PL"/>
              </w:rPr>
              <w:t>po terminie</w:t>
            </w:r>
            <w:r w:rsidR="000741F3">
              <w:rPr>
                <w:b/>
                <w:sz w:val="24"/>
                <w:szCs w:val="24"/>
                <w:lang w:val="pl-PL" w:eastAsia="pl-PL"/>
              </w:rPr>
              <w:br/>
            </w:r>
            <w:r w:rsidR="00763771" w:rsidRPr="000741F3">
              <w:rPr>
                <w:b/>
                <w:bCs/>
                <w:sz w:val="24"/>
                <w:szCs w:val="24"/>
                <w:lang w:val="pl-PL" w:eastAsia="pl-PL"/>
              </w:rPr>
              <w:t>20 lutego 2019 r.</w:t>
            </w:r>
          </w:p>
        </w:tc>
      </w:tr>
    </w:tbl>
    <w:p w:rsidR="00476A85" w:rsidRPr="00283B7F" w:rsidRDefault="00476A85" w:rsidP="000F7FE3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8E3C9F" w:rsidRPr="000741F3" w:rsidRDefault="00063117" w:rsidP="000741F3">
      <w:pPr>
        <w:spacing w:after="0"/>
        <w:jc w:val="both"/>
        <w:rPr>
          <w:rStyle w:val="Pogrubienie"/>
          <w:b w:val="0"/>
          <w:bCs w:val="0"/>
          <w:sz w:val="24"/>
          <w:szCs w:val="24"/>
          <w:lang w:val="pl-PL"/>
        </w:rPr>
      </w:pPr>
      <w:r w:rsidRPr="000741F3">
        <w:rPr>
          <w:rStyle w:val="Pogrubienie"/>
          <w:b w:val="0"/>
          <w:bCs w:val="0"/>
          <w:sz w:val="24"/>
          <w:szCs w:val="24"/>
          <w:lang w:val="pl-PL"/>
        </w:rPr>
        <w:t>Za dodatkową opłatą</w:t>
      </w:r>
      <w:r w:rsidR="00D41612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 (15 euro)</w:t>
      </w:r>
      <w:r w:rsidR="008F158C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 </w:t>
      </w:r>
      <w:r w:rsidR="00026C3F" w:rsidRPr="000741F3">
        <w:rPr>
          <w:rStyle w:val="Pogrubienie"/>
          <w:b w:val="0"/>
          <w:bCs w:val="0"/>
          <w:sz w:val="24"/>
          <w:szCs w:val="24"/>
          <w:lang w:val="pl-PL"/>
        </w:rPr>
        <w:t>2</w:t>
      </w:r>
      <w:r w:rsidR="00763771" w:rsidRPr="000741F3">
        <w:rPr>
          <w:rStyle w:val="Pogrubienie"/>
          <w:b w:val="0"/>
          <w:bCs w:val="0"/>
          <w:sz w:val="24"/>
          <w:szCs w:val="24"/>
          <w:lang w:val="pl-PL"/>
        </w:rPr>
        <w:t>7</w:t>
      </w:r>
      <w:r w:rsidR="00A80886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 kwietnia</w:t>
      </w:r>
      <w:r w:rsidR="00763771" w:rsidRPr="000741F3">
        <w:rPr>
          <w:rStyle w:val="Pogrubienie"/>
          <w:b w:val="0"/>
          <w:bCs w:val="0"/>
          <w:sz w:val="24"/>
          <w:szCs w:val="24"/>
          <w:lang w:val="pl-PL"/>
        </w:rPr>
        <w:t>2019</w:t>
      </w:r>
      <w:r w:rsidR="002E0CF8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 </w:t>
      </w:r>
      <w:r w:rsidR="00763771" w:rsidRPr="000741F3">
        <w:rPr>
          <w:rStyle w:val="Pogrubienie"/>
          <w:b w:val="0"/>
          <w:bCs w:val="0"/>
          <w:sz w:val="24"/>
          <w:szCs w:val="24"/>
          <w:lang w:val="pl-PL"/>
        </w:rPr>
        <w:t>r. (sobota) od godz. 14.00 do 19</w:t>
      </w:r>
      <w:r w:rsidR="00476A85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.00 przewidziana jest </w:t>
      </w:r>
      <w:r w:rsidR="00285FDF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wycieczka </w:t>
      </w:r>
      <w:r w:rsidR="00A700B5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pt. </w:t>
      </w:r>
      <w:r w:rsidR="00285FDF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„Stolice Litwy: </w:t>
      </w:r>
      <w:proofErr w:type="spellStart"/>
      <w:r w:rsidR="00285FDF" w:rsidRPr="000741F3">
        <w:rPr>
          <w:rStyle w:val="Pogrubienie"/>
          <w:b w:val="0"/>
          <w:bCs w:val="0"/>
          <w:sz w:val="24"/>
          <w:szCs w:val="24"/>
          <w:lang w:val="pl-PL"/>
        </w:rPr>
        <w:t>Kiernów</w:t>
      </w:r>
      <w:proofErr w:type="spellEnd"/>
      <w:r w:rsidR="00285FDF" w:rsidRPr="000741F3">
        <w:rPr>
          <w:rStyle w:val="Pogrubienie"/>
          <w:b w:val="0"/>
          <w:bCs w:val="0"/>
          <w:sz w:val="24"/>
          <w:szCs w:val="24"/>
          <w:lang w:val="pl-PL"/>
        </w:rPr>
        <w:t xml:space="preserve"> – Troki – Wilno“.</w:t>
      </w:r>
    </w:p>
    <w:p w:rsidR="00476A85" w:rsidRPr="00283B7F" w:rsidRDefault="00476A85" w:rsidP="00114101">
      <w:pPr>
        <w:spacing w:after="0" w:line="360" w:lineRule="auto"/>
        <w:jc w:val="both"/>
        <w:rPr>
          <w:b/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lastRenderedPageBreak/>
        <w:t xml:space="preserve">Opłata konferencyjna nie pokrywa kosztów podróży i pobytu uczestników. </w:t>
      </w:r>
    </w:p>
    <w:p w:rsidR="00CB56A4" w:rsidRPr="00283B7F" w:rsidRDefault="00CB56A4" w:rsidP="00114101">
      <w:pPr>
        <w:spacing w:after="0" w:line="360" w:lineRule="auto"/>
        <w:jc w:val="both"/>
        <w:rPr>
          <w:b/>
          <w:lang w:val="pl-PL"/>
        </w:rPr>
      </w:pPr>
      <w:r w:rsidRPr="00283B7F">
        <w:rPr>
          <w:b/>
          <w:sz w:val="24"/>
          <w:szCs w:val="24"/>
          <w:lang w:val="pl-PL"/>
        </w:rPr>
        <w:t>Udział osób towarzyszących w</w:t>
      </w:r>
      <w:r w:rsidR="008F158C" w:rsidRPr="00283B7F">
        <w:rPr>
          <w:b/>
          <w:sz w:val="24"/>
          <w:szCs w:val="24"/>
          <w:lang w:val="pl-PL"/>
        </w:rPr>
        <w:t xml:space="preserve"> </w:t>
      </w:r>
      <w:r w:rsidRPr="00283B7F">
        <w:rPr>
          <w:b/>
          <w:sz w:val="24"/>
          <w:szCs w:val="24"/>
          <w:lang w:val="pl-PL"/>
        </w:rPr>
        <w:t xml:space="preserve">kolacjach konferencyjnych za dodatkową opłatą 50 euro. </w:t>
      </w:r>
    </w:p>
    <w:p w:rsidR="00476A85" w:rsidRPr="00283B7F" w:rsidRDefault="00476A85" w:rsidP="00114101">
      <w:pPr>
        <w:spacing w:after="0" w:line="360" w:lineRule="auto"/>
        <w:jc w:val="both"/>
        <w:rPr>
          <w:b/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t>Opłatę konferencyjną</w:t>
      </w:r>
      <w:r w:rsidRPr="00283B7F">
        <w:rPr>
          <w:sz w:val="24"/>
          <w:szCs w:val="24"/>
          <w:lang w:val="pl-PL"/>
        </w:rPr>
        <w:t xml:space="preserve"> należy przekazać skarbnikowi SNPL lub przelać na konto pod</w:t>
      </w:r>
      <w:r w:rsidRPr="00283B7F">
        <w:rPr>
          <w:sz w:val="24"/>
          <w:szCs w:val="24"/>
          <w:lang w:val="pl-PL"/>
        </w:rPr>
        <w:t>a</w:t>
      </w:r>
      <w:r w:rsidRPr="00283B7F">
        <w:rPr>
          <w:sz w:val="24"/>
          <w:szCs w:val="24"/>
          <w:lang w:val="pl-PL"/>
        </w:rPr>
        <w:t>ne poniżej, z dopiskiem ,,</w:t>
      </w:r>
      <w:r w:rsidR="00026C3F" w:rsidRPr="00283B7F">
        <w:rPr>
          <w:b/>
          <w:sz w:val="24"/>
          <w:szCs w:val="24"/>
          <w:lang w:val="pl-PL"/>
        </w:rPr>
        <w:t>Konferencja SNPL 2018</w:t>
      </w:r>
      <w:r w:rsidRPr="00283B7F">
        <w:rPr>
          <w:sz w:val="24"/>
          <w:szCs w:val="24"/>
          <w:lang w:val="pl-PL"/>
        </w:rPr>
        <w:t xml:space="preserve">” do </w:t>
      </w:r>
      <w:r w:rsidR="00A80886" w:rsidRPr="00283B7F">
        <w:rPr>
          <w:b/>
          <w:sz w:val="24"/>
          <w:szCs w:val="24"/>
          <w:lang w:val="pl-PL"/>
        </w:rPr>
        <w:t>20</w:t>
      </w:r>
      <w:r w:rsidR="00763771" w:rsidRPr="00283B7F">
        <w:rPr>
          <w:b/>
          <w:sz w:val="24"/>
          <w:szCs w:val="24"/>
          <w:lang w:val="pl-PL"/>
        </w:rPr>
        <w:t xml:space="preserve"> lutego 2019</w:t>
      </w:r>
      <w:r w:rsidRPr="00283B7F">
        <w:rPr>
          <w:b/>
          <w:sz w:val="24"/>
          <w:szCs w:val="24"/>
          <w:lang w:val="pl-PL"/>
        </w:rPr>
        <w:t xml:space="preserve"> r. </w:t>
      </w:r>
      <w:r w:rsidR="00CB56A4" w:rsidRPr="00283B7F">
        <w:rPr>
          <w:b/>
          <w:sz w:val="24"/>
          <w:szCs w:val="24"/>
          <w:lang w:val="pl-PL"/>
        </w:rPr>
        <w:t>ze wskazaniem imienia i nazwiska.</w:t>
      </w:r>
    </w:p>
    <w:p w:rsidR="00476A85" w:rsidRPr="000741F3" w:rsidRDefault="00476A85" w:rsidP="000741F3">
      <w:pPr>
        <w:spacing w:before="100" w:beforeAutospacing="1" w:after="100" w:afterAutospacing="1" w:line="240" w:lineRule="auto"/>
        <w:ind w:firstLine="0"/>
        <w:rPr>
          <w:bCs/>
          <w:sz w:val="24"/>
          <w:szCs w:val="24"/>
          <w:lang w:val="pl-PL"/>
        </w:rPr>
      </w:pPr>
      <w:proofErr w:type="spellStart"/>
      <w:r w:rsidRPr="00283B7F">
        <w:rPr>
          <w:bCs/>
          <w:sz w:val="24"/>
          <w:szCs w:val="24"/>
          <w:lang w:val="pl-PL"/>
        </w:rPr>
        <w:t>Lietuvos</w:t>
      </w:r>
      <w:proofErr w:type="spellEnd"/>
      <w:r w:rsidRPr="00283B7F">
        <w:rPr>
          <w:bCs/>
          <w:sz w:val="24"/>
          <w:szCs w:val="24"/>
          <w:lang w:val="pl-PL"/>
        </w:rPr>
        <w:t xml:space="preserve"> </w:t>
      </w:r>
      <w:proofErr w:type="spellStart"/>
      <w:r w:rsidRPr="00283B7F">
        <w:rPr>
          <w:bCs/>
          <w:sz w:val="24"/>
          <w:szCs w:val="24"/>
          <w:lang w:val="pl-PL"/>
        </w:rPr>
        <w:t>lenkų</w:t>
      </w:r>
      <w:proofErr w:type="spellEnd"/>
      <w:r w:rsidRPr="00283B7F">
        <w:rPr>
          <w:bCs/>
          <w:sz w:val="24"/>
          <w:szCs w:val="24"/>
          <w:lang w:val="pl-PL"/>
        </w:rPr>
        <w:t xml:space="preserve"> </w:t>
      </w:r>
      <w:proofErr w:type="spellStart"/>
      <w:r w:rsidRPr="00283B7F">
        <w:rPr>
          <w:bCs/>
          <w:sz w:val="24"/>
          <w:szCs w:val="24"/>
          <w:lang w:val="pl-PL"/>
        </w:rPr>
        <w:t>mokslininkų</w:t>
      </w:r>
      <w:proofErr w:type="spellEnd"/>
      <w:r w:rsidRPr="00283B7F">
        <w:rPr>
          <w:bCs/>
          <w:sz w:val="24"/>
          <w:szCs w:val="24"/>
          <w:lang w:val="pl-PL"/>
        </w:rPr>
        <w:t xml:space="preserve"> </w:t>
      </w:r>
      <w:proofErr w:type="spellStart"/>
      <w:r w:rsidRPr="00283B7F">
        <w:rPr>
          <w:bCs/>
          <w:sz w:val="24"/>
          <w:szCs w:val="24"/>
          <w:lang w:val="pl-PL"/>
        </w:rPr>
        <w:t>draugija</w:t>
      </w:r>
      <w:proofErr w:type="spellEnd"/>
      <w:r w:rsidR="000741F3">
        <w:rPr>
          <w:bCs/>
          <w:sz w:val="24"/>
          <w:szCs w:val="24"/>
          <w:lang w:val="pl-PL"/>
        </w:rPr>
        <w:br/>
      </w:r>
      <w:proofErr w:type="spellStart"/>
      <w:r w:rsidRPr="00283B7F">
        <w:rPr>
          <w:bCs/>
          <w:sz w:val="24"/>
          <w:szCs w:val="24"/>
          <w:lang w:val="pl-PL"/>
        </w:rPr>
        <w:t>Įmonės</w:t>
      </w:r>
      <w:proofErr w:type="spellEnd"/>
      <w:r w:rsidRPr="00283B7F">
        <w:rPr>
          <w:bCs/>
          <w:sz w:val="24"/>
          <w:szCs w:val="24"/>
          <w:lang w:val="pl-PL"/>
        </w:rPr>
        <w:t xml:space="preserve"> </w:t>
      </w:r>
      <w:proofErr w:type="spellStart"/>
      <w:r w:rsidRPr="00283B7F">
        <w:rPr>
          <w:bCs/>
          <w:sz w:val="24"/>
          <w:szCs w:val="24"/>
          <w:lang w:val="pl-PL"/>
        </w:rPr>
        <w:t>kodas</w:t>
      </w:r>
      <w:proofErr w:type="spellEnd"/>
      <w:r w:rsidRPr="00283B7F">
        <w:rPr>
          <w:bCs/>
          <w:sz w:val="24"/>
          <w:szCs w:val="24"/>
          <w:lang w:val="pl-PL"/>
        </w:rPr>
        <w:t>: 191424611</w:t>
      </w:r>
      <w:r w:rsidR="000741F3">
        <w:rPr>
          <w:bCs/>
          <w:sz w:val="24"/>
          <w:szCs w:val="24"/>
          <w:lang w:val="pl-PL"/>
        </w:rPr>
        <w:br/>
      </w:r>
      <w:proofErr w:type="spellStart"/>
      <w:r w:rsidRPr="00283B7F">
        <w:rPr>
          <w:bCs/>
          <w:sz w:val="24"/>
          <w:szCs w:val="24"/>
          <w:lang w:val="pl-PL"/>
        </w:rPr>
        <w:t>Adresas</w:t>
      </w:r>
      <w:proofErr w:type="spellEnd"/>
      <w:r w:rsidRPr="00283B7F">
        <w:rPr>
          <w:bCs/>
          <w:sz w:val="24"/>
          <w:szCs w:val="24"/>
          <w:lang w:val="pl-PL"/>
        </w:rPr>
        <w:t xml:space="preserve">: </w:t>
      </w:r>
      <w:proofErr w:type="spellStart"/>
      <w:r w:rsidRPr="00283B7F">
        <w:rPr>
          <w:bCs/>
          <w:sz w:val="24"/>
          <w:szCs w:val="24"/>
          <w:lang w:val="pl-PL"/>
        </w:rPr>
        <w:t>Naugarduko</w:t>
      </w:r>
      <w:proofErr w:type="spellEnd"/>
      <w:r w:rsidRPr="00283B7F">
        <w:rPr>
          <w:bCs/>
          <w:sz w:val="24"/>
          <w:szCs w:val="24"/>
          <w:lang w:val="pl-PL"/>
        </w:rPr>
        <w:t xml:space="preserve"> g. 76, LT-03202 </w:t>
      </w:r>
      <w:proofErr w:type="spellStart"/>
      <w:r w:rsidRPr="00283B7F">
        <w:rPr>
          <w:bCs/>
          <w:sz w:val="24"/>
          <w:szCs w:val="24"/>
          <w:lang w:val="pl-PL"/>
        </w:rPr>
        <w:t>Vilnius</w:t>
      </w:r>
      <w:proofErr w:type="spellEnd"/>
      <w:r w:rsidRPr="00283B7F">
        <w:rPr>
          <w:bCs/>
          <w:sz w:val="24"/>
          <w:szCs w:val="24"/>
          <w:lang w:val="pl-PL"/>
        </w:rPr>
        <w:t xml:space="preserve">, </w:t>
      </w:r>
      <w:proofErr w:type="spellStart"/>
      <w:r w:rsidRPr="00283B7F">
        <w:rPr>
          <w:bCs/>
          <w:sz w:val="24"/>
          <w:szCs w:val="24"/>
          <w:lang w:val="pl-PL"/>
        </w:rPr>
        <w:t>Lietuva</w:t>
      </w:r>
      <w:proofErr w:type="spellEnd"/>
      <w:r w:rsidR="000741F3">
        <w:rPr>
          <w:bCs/>
          <w:sz w:val="24"/>
          <w:szCs w:val="24"/>
          <w:lang w:val="pl-PL"/>
        </w:rPr>
        <w:br/>
      </w:r>
      <w:r w:rsidRPr="00283B7F">
        <w:rPr>
          <w:bCs/>
          <w:sz w:val="24"/>
          <w:szCs w:val="24"/>
          <w:lang w:val="pl-PL"/>
        </w:rPr>
        <w:t xml:space="preserve">Banko </w:t>
      </w:r>
      <w:proofErr w:type="spellStart"/>
      <w:r w:rsidR="000741F3">
        <w:rPr>
          <w:bCs/>
          <w:sz w:val="24"/>
          <w:szCs w:val="24"/>
          <w:lang w:val="pl-PL"/>
        </w:rPr>
        <w:t>sąskaita</w:t>
      </w:r>
      <w:proofErr w:type="spellEnd"/>
      <w:r w:rsidR="000741F3">
        <w:rPr>
          <w:bCs/>
          <w:sz w:val="24"/>
          <w:szCs w:val="24"/>
          <w:lang w:val="pl-PL"/>
        </w:rPr>
        <w:t xml:space="preserve">: </w:t>
      </w:r>
      <w:proofErr w:type="spellStart"/>
      <w:r w:rsidR="000741F3">
        <w:rPr>
          <w:bCs/>
          <w:sz w:val="24"/>
          <w:szCs w:val="24"/>
          <w:lang w:val="pl-PL"/>
        </w:rPr>
        <w:t>Swedbank</w:t>
      </w:r>
      <w:proofErr w:type="spellEnd"/>
      <w:r w:rsidR="000741F3">
        <w:rPr>
          <w:bCs/>
          <w:sz w:val="24"/>
          <w:szCs w:val="24"/>
          <w:lang w:val="pl-PL"/>
        </w:rPr>
        <w:t>,</w:t>
      </w:r>
      <w:r w:rsidR="000741F3">
        <w:rPr>
          <w:bCs/>
          <w:sz w:val="24"/>
          <w:szCs w:val="24"/>
          <w:lang w:val="pl-PL"/>
        </w:rPr>
        <w:br/>
      </w:r>
      <w:proofErr w:type="spellStart"/>
      <w:r w:rsidRPr="00283B7F">
        <w:rPr>
          <w:bCs/>
          <w:sz w:val="24"/>
          <w:szCs w:val="24"/>
          <w:lang w:val="pl-PL"/>
        </w:rPr>
        <w:t>atsiskaitomoji</w:t>
      </w:r>
      <w:proofErr w:type="spellEnd"/>
      <w:r w:rsidRPr="00283B7F">
        <w:rPr>
          <w:bCs/>
          <w:sz w:val="24"/>
          <w:szCs w:val="24"/>
          <w:lang w:val="pl-PL"/>
        </w:rPr>
        <w:t xml:space="preserve"> </w:t>
      </w:r>
      <w:proofErr w:type="spellStart"/>
      <w:r w:rsidRPr="00283B7F">
        <w:rPr>
          <w:bCs/>
          <w:sz w:val="24"/>
          <w:szCs w:val="24"/>
          <w:lang w:val="pl-PL"/>
        </w:rPr>
        <w:t>sąskaita</w:t>
      </w:r>
      <w:proofErr w:type="spellEnd"/>
      <w:r w:rsidRPr="00283B7F">
        <w:rPr>
          <w:b/>
          <w:bCs/>
          <w:sz w:val="24"/>
          <w:szCs w:val="24"/>
          <w:lang w:val="pl-PL"/>
        </w:rPr>
        <w:t>: LT687300010002449828</w:t>
      </w:r>
    </w:p>
    <w:p w:rsidR="008E3C9F" w:rsidRPr="00283B7F" w:rsidRDefault="008E3C9F" w:rsidP="008E3C9F">
      <w:pPr>
        <w:spacing w:after="0" w:line="360" w:lineRule="auto"/>
        <w:jc w:val="both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Aktualne informacje o konferencji będą zamieszczane na stronie internetowej SNPL – </w:t>
      </w:r>
      <w:hyperlink r:id="rId14" w:history="1">
        <w:r w:rsidRPr="00283B7F">
          <w:rPr>
            <w:rStyle w:val="Hipercze"/>
            <w:sz w:val="24"/>
            <w:szCs w:val="24"/>
            <w:lang w:val="pl-PL"/>
          </w:rPr>
          <w:t>www.snpl.lt</w:t>
        </w:r>
      </w:hyperlink>
      <w:r w:rsidRPr="00283B7F">
        <w:rPr>
          <w:sz w:val="24"/>
          <w:szCs w:val="24"/>
          <w:lang w:val="pl-PL"/>
        </w:rPr>
        <w:t xml:space="preserve"> w dziale „Aktualności“ w </w:t>
      </w:r>
      <w:r w:rsidR="00CB56A4" w:rsidRPr="00283B7F">
        <w:rPr>
          <w:sz w:val="24"/>
          <w:szCs w:val="24"/>
          <w:lang w:val="pl-PL"/>
        </w:rPr>
        <w:t>rubryce „Konferencja SNPL – 2019</w:t>
      </w:r>
      <w:r w:rsidRPr="00283B7F">
        <w:rPr>
          <w:sz w:val="24"/>
          <w:szCs w:val="24"/>
          <w:lang w:val="pl-PL"/>
        </w:rPr>
        <w:t>“.</w:t>
      </w:r>
    </w:p>
    <w:p w:rsidR="00476A85" w:rsidRPr="00283B7F" w:rsidRDefault="00476A85" w:rsidP="00427644">
      <w:pPr>
        <w:tabs>
          <w:tab w:val="left" w:pos="6615"/>
        </w:tabs>
        <w:spacing w:after="0" w:line="360" w:lineRule="auto"/>
        <w:jc w:val="both"/>
        <w:rPr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t xml:space="preserve">            W imieniu organizatorów</w:t>
      </w:r>
      <w:r w:rsidRPr="00283B7F">
        <w:rPr>
          <w:sz w:val="24"/>
          <w:szCs w:val="24"/>
          <w:lang w:val="pl-PL"/>
        </w:rPr>
        <w:t>:</w:t>
      </w:r>
      <w:r w:rsidR="00427644" w:rsidRPr="00283B7F">
        <w:rPr>
          <w:sz w:val="24"/>
          <w:szCs w:val="24"/>
          <w:lang w:val="pl-PL"/>
        </w:rPr>
        <w:tab/>
      </w:r>
    </w:p>
    <w:p w:rsidR="00D04251" w:rsidRPr="00283B7F" w:rsidRDefault="00476A85" w:rsidP="00BF7BDE">
      <w:pPr>
        <w:spacing w:after="0" w:line="360" w:lineRule="auto"/>
        <w:jc w:val="both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Prezes SNPL prof. dr </w:t>
      </w:r>
      <w:r w:rsidRPr="00283B7F">
        <w:rPr>
          <w:b/>
          <w:sz w:val="24"/>
          <w:szCs w:val="24"/>
          <w:lang w:val="pl-PL"/>
        </w:rPr>
        <w:t>Henryk Malewski</w:t>
      </w:r>
    </w:p>
    <w:p w:rsidR="00D336EF" w:rsidRDefault="00D336EF" w:rsidP="00214E7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page"/>
      </w:r>
    </w:p>
    <w:p w:rsidR="00476A85" w:rsidRPr="00283B7F" w:rsidRDefault="00476A85" w:rsidP="00214E7D">
      <w:pPr>
        <w:jc w:val="center"/>
        <w:rPr>
          <w:b/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lastRenderedPageBreak/>
        <w:t>Rada Naukowa Konferencji: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- prof. dr hab. </w:t>
      </w:r>
      <w:r w:rsidRPr="00283B7F">
        <w:rPr>
          <w:b/>
          <w:sz w:val="24"/>
          <w:szCs w:val="24"/>
          <w:lang w:val="pl-PL"/>
        </w:rPr>
        <w:t xml:space="preserve">Andrzej </w:t>
      </w:r>
      <w:proofErr w:type="spellStart"/>
      <w:r w:rsidRPr="00283B7F">
        <w:rPr>
          <w:b/>
          <w:sz w:val="24"/>
          <w:szCs w:val="24"/>
          <w:lang w:val="pl-PL"/>
        </w:rPr>
        <w:t>Baranow</w:t>
      </w:r>
      <w:proofErr w:type="spellEnd"/>
      <w:r w:rsidRPr="00283B7F">
        <w:rPr>
          <w:sz w:val="24"/>
          <w:szCs w:val="24"/>
          <w:lang w:val="pl-PL"/>
        </w:rPr>
        <w:t xml:space="preserve"> (Uniwersytet im. Witolda Wielkiego w Kownie, Litwa, Uniwersytet w Białymstoku, Polska)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- dr hab. </w:t>
      </w:r>
      <w:r w:rsidRPr="00283B7F">
        <w:rPr>
          <w:b/>
          <w:sz w:val="24"/>
          <w:szCs w:val="24"/>
          <w:lang w:val="pl-PL"/>
        </w:rPr>
        <w:t>Adam Bobryk</w:t>
      </w:r>
      <w:r w:rsidRPr="00283B7F">
        <w:rPr>
          <w:sz w:val="24"/>
          <w:szCs w:val="24"/>
          <w:lang w:val="pl-PL"/>
        </w:rPr>
        <w:t>, prof. UPH (Uniwersytet Przyrodniczo-Humanistyczny w Siedlcach, Polska)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- prof. dr hab. </w:t>
      </w:r>
      <w:r w:rsidRPr="00283B7F">
        <w:rPr>
          <w:b/>
          <w:sz w:val="24"/>
          <w:szCs w:val="24"/>
          <w:lang w:val="pl-PL"/>
        </w:rPr>
        <w:t xml:space="preserve">Romuald </w:t>
      </w:r>
      <w:proofErr w:type="spellStart"/>
      <w:r w:rsidRPr="00283B7F">
        <w:rPr>
          <w:b/>
          <w:sz w:val="24"/>
          <w:szCs w:val="24"/>
          <w:lang w:val="pl-PL"/>
        </w:rPr>
        <w:t>Brazis</w:t>
      </w:r>
      <w:proofErr w:type="spellEnd"/>
      <w:r w:rsidRPr="00283B7F">
        <w:rPr>
          <w:sz w:val="24"/>
          <w:szCs w:val="24"/>
          <w:lang w:val="pl-PL"/>
        </w:rPr>
        <w:t xml:space="preserve"> ( </w:t>
      </w:r>
      <w:proofErr w:type="spellStart"/>
      <w:r w:rsidRPr="00283B7F">
        <w:rPr>
          <w:i/>
          <w:sz w:val="24"/>
          <w:szCs w:val="24"/>
          <w:lang w:val="pl-PL"/>
        </w:rPr>
        <w:t>Universitas</w:t>
      </w:r>
      <w:proofErr w:type="spellEnd"/>
      <w:r w:rsidRPr="00283B7F">
        <w:rPr>
          <w:i/>
          <w:sz w:val="24"/>
          <w:szCs w:val="24"/>
          <w:lang w:val="pl-PL"/>
        </w:rPr>
        <w:t xml:space="preserve"> </w:t>
      </w:r>
      <w:proofErr w:type="spellStart"/>
      <w:r w:rsidRPr="00283B7F">
        <w:rPr>
          <w:i/>
          <w:sz w:val="24"/>
          <w:szCs w:val="24"/>
          <w:lang w:val="pl-PL"/>
        </w:rPr>
        <w:t>Studiorum</w:t>
      </w:r>
      <w:proofErr w:type="spellEnd"/>
      <w:r w:rsidRPr="00283B7F">
        <w:rPr>
          <w:i/>
          <w:sz w:val="24"/>
          <w:szCs w:val="24"/>
          <w:lang w:val="pl-PL"/>
        </w:rPr>
        <w:t xml:space="preserve"> </w:t>
      </w:r>
      <w:proofErr w:type="spellStart"/>
      <w:r w:rsidRPr="00283B7F">
        <w:rPr>
          <w:i/>
          <w:sz w:val="24"/>
          <w:szCs w:val="24"/>
          <w:lang w:val="pl-PL"/>
        </w:rPr>
        <w:t>Polona</w:t>
      </w:r>
      <w:proofErr w:type="spellEnd"/>
      <w:r w:rsidRPr="00283B7F">
        <w:rPr>
          <w:i/>
          <w:sz w:val="24"/>
          <w:szCs w:val="24"/>
          <w:lang w:val="pl-PL"/>
        </w:rPr>
        <w:t xml:space="preserve"> </w:t>
      </w:r>
      <w:proofErr w:type="spellStart"/>
      <w:r w:rsidRPr="00283B7F">
        <w:rPr>
          <w:i/>
          <w:sz w:val="24"/>
          <w:szCs w:val="24"/>
          <w:lang w:val="pl-PL"/>
        </w:rPr>
        <w:t>Vilnensis</w:t>
      </w:r>
      <w:proofErr w:type="spellEnd"/>
      <w:r w:rsidRPr="00283B7F">
        <w:rPr>
          <w:i/>
          <w:sz w:val="24"/>
          <w:szCs w:val="24"/>
          <w:lang w:val="pl-PL"/>
        </w:rPr>
        <w:t>,</w:t>
      </w:r>
      <w:r w:rsidRPr="00283B7F">
        <w:rPr>
          <w:sz w:val="24"/>
          <w:szCs w:val="24"/>
          <w:lang w:val="pl-PL"/>
        </w:rPr>
        <w:t xml:space="preserve"> Litwa)</w:t>
      </w:r>
    </w:p>
    <w:p w:rsidR="00D336E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>- prof. dr</w:t>
      </w:r>
      <w:r w:rsidRPr="00283B7F">
        <w:rPr>
          <w:b/>
          <w:sz w:val="24"/>
          <w:szCs w:val="24"/>
          <w:lang w:val="pl-PL"/>
        </w:rPr>
        <w:t xml:space="preserve"> Karin Friedrich </w:t>
      </w:r>
      <w:r w:rsidRPr="00283B7F">
        <w:rPr>
          <w:sz w:val="24"/>
          <w:szCs w:val="24"/>
          <w:lang w:val="pl-PL"/>
        </w:rPr>
        <w:t>(Uniwersytet Aberdeen, Szkocja, Niemcy)</w:t>
      </w:r>
    </w:p>
    <w:p w:rsidR="00CD0EDD" w:rsidRPr="00283B7F" w:rsidRDefault="00CD0EDD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- prof. dr </w:t>
      </w:r>
      <w:r w:rsidRPr="00283B7F">
        <w:rPr>
          <w:b/>
          <w:sz w:val="24"/>
          <w:szCs w:val="24"/>
          <w:lang w:val="pl-PL"/>
        </w:rPr>
        <w:t xml:space="preserve">Bogusław </w:t>
      </w:r>
      <w:proofErr w:type="spellStart"/>
      <w:r w:rsidRPr="00283B7F">
        <w:rPr>
          <w:b/>
          <w:sz w:val="24"/>
          <w:szCs w:val="24"/>
          <w:lang w:val="pl-PL"/>
        </w:rPr>
        <w:t>Grużewski</w:t>
      </w:r>
      <w:proofErr w:type="spellEnd"/>
      <w:r w:rsidR="00F65865" w:rsidRPr="00283B7F">
        <w:rPr>
          <w:sz w:val="24"/>
          <w:szCs w:val="24"/>
          <w:lang w:val="pl-PL"/>
        </w:rPr>
        <w:t xml:space="preserve"> (Instytut</w:t>
      </w:r>
      <w:r w:rsidRPr="00283B7F">
        <w:rPr>
          <w:sz w:val="24"/>
          <w:szCs w:val="24"/>
          <w:lang w:val="pl-PL"/>
        </w:rPr>
        <w:t xml:space="preserve"> Pracy i Badań Społecznych, Wilno, Litwa)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- dr hab. </w:t>
      </w:r>
      <w:r w:rsidRPr="00283B7F">
        <w:rPr>
          <w:b/>
          <w:sz w:val="24"/>
          <w:szCs w:val="24"/>
          <w:lang w:val="pl-PL"/>
        </w:rPr>
        <w:t xml:space="preserve">Henryka </w:t>
      </w:r>
      <w:proofErr w:type="spellStart"/>
      <w:r w:rsidRPr="00283B7F">
        <w:rPr>
          <w:b/>
          <w:sz w:val="24"/>
          <w:szCs w:val="24"/>
          <w:lang w:val="pl-PL"/>
        </w:rPr>
        <w:t>Ilgiewicz</w:t>
      </w:r>
      <w:proofErr w:type="spellEnd"/>
      <w:r w:rsidRPr="00283B7F">
        <w:rPr>
          <w:sz w:val="24"/>
          <w:szCs w:val="24"/>
          <w:lang w:val="pl-PL"/>
        </w:rPr>
        <w:t xml:space="preserve"> (Instytut Badań Kultury Litwy, Wilno, Litwa)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>- prof. dr inż.</w:t>
      </w:r>
      <w:r w:rsidRPr="00283B7F">
        <w:rPr>
          <w:b/>
          <w:sz w:val="24"/>
          <w:szCs w:val="24"/>
          <w:lang w:val="pl-PL"/>
        </w:rPr>
        <w:t xml:space="preserve"> Tomasz J. Kaźmierski (</w:t>
      </w:r>
      <w:r w:rsidRPr="00283B7F">
        <w:rPr>
          <w:rStyle w:val="st"/>
          <w:sz w:val="24"/>
          <w:szCs w:val="24"/>
          <w:lang w:val="pl-PL"/>
        </w:rPr>
        <w:t>Polski Uniwersytet Na Obczyźnie,</w:t>
      </w:r>
      <w:r w:rsidR="00D24F4E">
        <w:rPr>
          <w:rStyle w:val="st"/>
          <w:sz w:val="24"/>
          <w:szCs w:val="24"/>
          <w:lang w:val="pl-PL"/>
        </w:rPr>
        <w:t xml:space="preserve"> </w:t>
      </w:r>
      <w:r w:rsidRPr="00283B7F">
        <w:rPr>
          <w:sz w:val="24"/>
          <w:szCs w:val="24"/>
          <w:lang w:val="pl-PL"/>
        </w:rPr>
        <w:t>Londyn, Wielka Brytania)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- dr hab. </w:t>
      </w:r>
      <w:r w:rsidRPr="00283B7F">
        <w:rPr>
          <w:b/>
          <w:sz w:val="24"/>
          <w:szCs w:val="24"/>
          <w:lang w:val="pl-PL"/>
        </w:rPr>
        <w:t>Joanna Januszewska-Jurkiewicz</w:t>
      </w:r>
      <w:r w:rsidRPr="00283B7F">
        <w:rPr>
          <w:sz w:val="24"/>
          <w:szCs w:val="24"/>
          <w:lang w:val="pl-PL"/>
        </w:rPr>
        <w:t xml:space="preserve"> (Uniwersytet Śląski w Katowicach, Polska) 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>Marceli Kosman</w:t>
      </w:r>
      <w:r w:rsidRPr="00283B7F">
        <w:rPr>
          <w:rStyle w:val="st"/>
          <w:sz w:val="24"/>
          <w:szCs w:val="24"/>
          <w:lang w:val="pl-PL"/>
        </w:rPr>
        <w:t xml:space="preserve"> (Uniwersytet im. Adama Mickiewicza w Poznaniu, Polska)</w:t>
      </w:r>
    </w:p>
    <w:p w:rsidR="00C80CCC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>Zbigniew Kurcz</w:t>
      </w:r>
      <w:r w:rsidRPr="00283B7F">
        <w:rPr>
          <w:rStyle w:val="st"/>
          <w:sz w:val="24"/>
          <w:szCs w:val="24"/>
          <w:lang w:val="pl-PL"/>
        </w:rPr>
        <w:t xml:space="preserve"> (Uniwersytet Wrocławski, Polska)</w:t>
      </w:r>
    </w:p>
    <w:p w:rsidR="00CD0EDD" w:rsidRPr="00283B7F" w:rsidRDefault="00CD0EDD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</w:t>
      </w:r>
      <w:r w:rsidRPr="00283B7F">
        <w:rPr>
          <w:bCs/>
          <w:sz w:val="24"/>
          <w:szCs w:val="24"/>
          <w:lang w:val="pl-PL" w:eastAsia="pl-PL"/>
        </w:rPr>
        <w:t xml:space="preserve">prof. dr </w:t>
      </w:r>
      <w:proofErr w:type="spellStart"/>
      <w:r w:rsidRPr="00283B7F">
        <w:rPr>
          <w:b/>
          <w:bCs/>
          <w:sz w:val="24"/>
          <w:szCs w:val="24"/>
          <w:lang w:val="pl-PL" w:eastAsia="pl-PL"/>
        </w:rPr>
        <w:t>Šarūnas</w:t>
      </w:r>
      <w:proofErr w:type="spellEnd"/>
      <w:r w:rsidRPr="00283B7F">
        <w:rPr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83B7F">
        <w:rPr>
          <w:b/>
          <w:bCs/>
          <w:sz w:val="24"/>
          <w:szCs w:val="24"/>
          <w:lang w:val="pl-PL" w:eastAsia="pl-PL"/>
        </w:rPr>
        <w:t>Liekis</w:t>
      </w:r>
      <w:proofErr w:type="spellEnd"/>
      <w:r w:rsidRPr="00283B7F">
        <w:rPr>
          <w:bCs/>
          <w:sz w:val="24"/>
          <w:szCs w:val="24"/>
          <w:lang w:val="pl-PL" w:eastAsia="pl-PL"/>
        </w:rPr>
        <w:t xml:space="preserve"> (Uniwersytet im. Witolda Wielkiego, Kowno, Litwa)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dr hab. </w:t>
      </w:r>
      <w:r w:rsidRPr="00283B7F">
        <w:rPr>
          <w:rStyle w:val="st"/>
          <w:b/>
          <w:sz w:val="24"/>
          <w:szCs w:val="24"/>
          <w:lang w:val="pl-PL"/>
        </w:rPr>
        <w:t>Wojciech Lis</w:t>
      </w:r>
      <w:r w:rsidR="007F4267" w:rsidRPr="00283B7F">
        <w:rPr>
          <w:rStyle w:val="st"/>
          <w:b/>
          <w:sz w:val="24"/>
          <w:szCs w:val="24"/>
          <w:lang w:val="pl-PL"/>
        </w:rPr>
        <w:t xml:space="preserve">, </w:t>
      </w:r>
      <w:r w:rsidR="007F4267" w:rsidRPr="00283B7F">
        <w:rPr>
          <w:rStyle w:val="st"/>
          <w:sz w:val="24"/>
          <w:szCs w:val="24"/>
          <w:lang w:val="pl-PL"/>
        </w:rPr>
        <w:t>prof. KUL</w:t>
      </w:r>
      <w:r w:rsidRPr="00283B7F">
        <w:rPr>
          <w:rStyle w:val="st"/>
          <w:sz w:val="24"/>
          <w:szCs w:val="24"/>
          <w:lang w:val="pl-PL"/>
        </w:rPr>
        <w:t xml:space="preserve"> (</w:t>
      </w:r>
      <w:r w:rsidRPr="00283B7F">
        <w:rPr>
          <w:rFonts w:eastAsia="Calibri"/>
          <w:sz w:val="24"/>
          <w:szCs w:val="24"/>
          <w:lang w:val="pl-PL"/>
        </w:rPr>
        <w:t>Katolicki Uniwersytet Lubelski im. Jana Pawła II, Polska)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</w:t>
      </w:r>
      <w:r w:rsidRPr="00283B7F">
        <w:rPr>
          <w:rStyle w:val="st"/>
          <w:b/>
          <w:sz w:val="24"/>
          <w:szCs w:val="24"/>
          <w:lang w:val="pl-PL"/>
        </w:rPr>
        <w:t>Henryk Malewski</w:t>
      </w:r>
      <w:r w:rsidRPr="00283B7F">
        <w:rPr>
          <w:rStyle w:val="st"/>
          <w:sz w:val="24"/>
          <w:szCs w:val="24"/>
          <w:lang w:val="pl-PL"/>
        </w:rPr>
        <w:t xml:space="preserve"> (SNPL, Uniwersytet im. Michała Romera w Wilnie, Litwa) 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>Maciej Marszał</w:t>
      </w:r>
      <w:r w:rsidRPr="00283B7F">
        <w:rPr>
          <w:rStyle w:val="st"/>
          <w:sz w:val="24"/>
          <w:szCs w:val="24"/>
          <w:lang w:val="pl-PL"/>
        </w:rPr>
        <w:t xml:space="preserve"> (Uniwersytet Wrocławski, Polska)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>Michał Masłowski</w:t>
      </w:r>
      <w:r w:rsidRPr="00283B7F">
        <w:rPr>
          <w:rStyle w:val="st"/>
          <w:sz w:val="24"/>
          <w:szCs w:val="24"/>
          <w:lang w:val="pl-PL"/>
        </w:rPr>
        <w:t xml:space="preserve"> (</w:t>
      </w:r>
      <w:proofErr w:type="spellStart"/>
      <w:r w:rsidRPr="00283B7F">
        <w:rPr>
          <w:rStyle w:val="st"/>
          <w:sz w:val="24"/>
          <w:szCs w:val="24"/>
          <w:lang w:val="pl-PL"/>
        </w:rPr>
        <w:t>Université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Paris </w:t>
      </w:r>
      <w:proofErr w:type="spellStart"/>
      <w:r w:rsidRPr="00283B7F">
        <w:rPr>
          <w:rStyle w:val="st"/>
          <w:sz w:val="24"/>
          <w:szCs w:val="24"/>
          <w:lang w:val="pl-PL"/>
        </w:rPr>
        <w:t>Sorbonne</w:t>
      </w:r>
      <w:proofErr w:type="spellEnd"/>
      <w:r w:rsidRPr="00283B7F">
        <w:rPr>
          <w:rStyle w:val="st"/>
          <w:sz w:val="24"/>
          <w:szCs w:val="24"/>
          <w:lang w:val="pl-PL"/>
        </w:rPr>
        <w:t>, Francja)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dr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Rimantas</w:t>
      </w:r>
      <w:proofErr w:type="spellEnd"/>
      <w:r w:rsidRPr="00283B7F">
        <w:rPr>
          <w:rStyle w:val="st"/>
          <w:b/>
          <w:sz w:val="24"/>
          <w:szCs w:val="24"/>
          <w:lang w:val="pl-PL"/>
        </w:rPr>
        <w:t xml:space="preserve">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Miknys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(Instytut Historii Litwy, Wilno, Litwa)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</w:t>
      </w:r>
      <w:r w:rsidR="00E53326" w:rsidRPr="00283B7F">
        <w:rPr>
          <w:rStyle w:val="st"/>
          <w:sz w:val="24"/>
          <w:szCs w:val="24"/>
          <w:lang w:val="pl-PL"/>
        </w:rPr>
        <w:t xml:space="preserve">dr </w:t>
      </w:r>
      <w:r w:rsidRPr="00283B7F">
        <w:rPr>
          <w:rStyle w:val="st"/>
          <w:b/>
          <w:sz w:val="24"/>
          <w:szCs w:val="24"/>
          <w:lang w:val="pl-PL"/>
        </w:rPr>
        <w:t>Michael J. Mikoś</w:t>
      </w:r>
      <w:r w:rsidRPr="00283B7F">
        <w:rPr>
          <w:rStyle w:val="st"/>
          <w:sz w:val="24"/>
          <w:szCs w:val="24"/>
          <w:lang w:val="pl-PL"/>
        </w:rPr>
        <w:t xml:space="preserve"> (University of Wisconsin-Milwaukee, USA)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Alvydas</w:t>
      </w:r>
      <w:proofErr w:type="spellEnd"/>
      <w:r w:rsidRPr="00283B7F">
        <w:rPr>
          <w:rStyle w:val="st"/>
          <w:b/>
          <w:sz w:val="24"/>
          <w:szCs w:val="24"/>
          <w:lang w:val="pl-PL"/>
        </w:rPr>
        <w:t xml:space="preserve">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Nikžentaitis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(Instytut Historii Litwy, Wilno, Litwa)</w:t>
      </w:r>
    </w:p>
    <w:p w:rsidR="00D336E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 xml:space="preserve">Waldemar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Paruch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(Uniwersytet Marii Curie-Skłodows</w:t>
      </w:r>
      <w:r w:rsidR="00D336EF">
        <w:rPr>
          <w:rStyle w:val="st"/>
          <w:sz w:val="24"/>
          <w:szCs w:val="24"/>
          <w:lang w:val="pl-PL"/>
        </w:rPr>
        <w:t>kiej w Lublinie, Po</w:t>
      </w:r>
      <w:r w:rsidR="006C1DCF">
        <w:rPr>
          <w:rStyle w:val="st"/>
          <w:sz w:val="24"/>
          <w:szCs w:val="24"/>
          <w:lang w:val="pl-PL"/>
        </w:rPr>
        <w:t>l</w:t>
      </w:r>
      <w:r w:rsidR="00D336EF">
        <w:rPr>
          <w:rStyle w:val="st"/>
          <w:sz w:val="24"/>
          <w:szCs w:val="24"/>
          <w:lang w:val="pl-PL"/>
        </w:rPr>
        <w:t>ska)</w:t>
      </w:r>
    </w:p>
    <w:p w:rsidR="008F158C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dr </w:t>
      </w:r>
      <w:r w:rsidRPr="00283B7F">
        <w:rPr>
          <w:rStyle w:val="st"/>
          <w:b/>
          <w:sz w:val="24"/>
          <w:szCs w:val="24"/>
          <w:lang w:val="pl-PL"/>
        </w:rPr>
        <w:t>Mariusz Róg,</w:t>
      </w:r>
      <w:r w:rsidRPr="00283B7F">
        <w:rPr>
          <w:rStyle w:val="st"/>
          <w:sz w:val="24"/>
          <w:szCs w:val="24"/>
          <w:lang w:val="pl-PL"/>
        </w:rPr>
        <w:t xml:space="preserve"> prof. AHP (Akademia Humanistyczna im. Aleksandra Gieysztora w Pułt</w:t>
      </w:r>
      <w:r w:rsidRPr="00283B7F">
        <w:rPr>
          <w:rStyle w:val="st"/>
          <w:sz w:val="24"/>
          <w:szCs w:val="24"/>
          <w:lang w:val="pl-PL"/>
        </w:rPr>
        <w:t>u</w:t>
      </w:r>
      <w:r w:rsidRPr="00283B7F">
        <w:rPr>
          <w:rStyle w:val="st"/>
          <w:sz w:val="24"/>
          <w:szCs w:val="24"/>
          <w:lang w:val="pl-PL"/>
        </w:rPr>
        <w:t>sku, Polska)</w:t>
      </w:r>
    </w:p>
    <w:p w:rsidR="008F158C" w:rsidRPr="00283B7F" w:rsidRDefault="00CB56A4" w:rsidP="00D336EF">
      <w:pPr>
        <w:pStyle w:val="Akapitzlist"/>
        <w:spacing w:line="360" w:lineRule="auto"/>
        <w:ind w:left="142" w:hanging="142"/>
        <w:rPr>
          <w:rStyle w:val="m6078831012238619589size"/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- doc. dr </w:t>
      </w:r>
      <w:proofErr w:type="spellStart"/>
      <w:r w:rsidRPr="00283B7F">
        <w:rPr>
          <w:b/>
          <w:sz w:val="24"/>
          <w:szCs w:val="24"/>
          <w:lang w:val="pl-PL"/>
        </w:rPr>
        <w:t>Oleksandr</w:t>
      </w:r>
      <w:proofErr w:type="spellEnd"/>
      <w:r w:rsidRPr="00283B7F">
        <w:rPr>
          <w:b/>
          <w:sz w:val="24"/>
          <w:szCs w:val="24"/>
          <w:lang w:val="pl-PL"/>
        </w:rPr>
        <w:t xml:space="preserve"> </w:t>
      </w:r>
      <w:proofErr w:type="spellStart"/>
      <w:r w:rsidRPr="00283B7F">
        <w:rPr>
          <w:b/>
          <w:sz w:val="24"/>
          <w:szCs w:val="24"/>
          <w:lang w:val="pl-PL"/>
        </w:rPr>
        <w:t>Kuczyk</w:t>
      </w:r>
      <w:proofErr w:type="spellEnd"/>
      <w:r w:rsidRPr="00283B7F">
        <w:rPr>
          <w:sz w:val="24"/>
          <w:szCs w:val="24"/>
          <w:lang w:val="pl-PL"/>
        </w:rPr>
        <w:t xml:space="preserve"> (</w:t>
      </w:r>
      <w:r w:rsidRPr="00283B7F">
        <w:rPr>
          <w:rStyle w:val="m6078831012238619589size"/>
          <w:sz w:val="24"/>
          <w:szCs w:val="24"/>
          <w:lang w:val="pl-PL"/>
        </w:rPr>
        <w:t>Uniwersytet L</w:t>
      </w:r>
      <w:r w:rsidR="00D336EF">
        <w:rPr>
          <w:rStyle w:val="m6078831012238619589size"/>
          <w:sz w:val="24"/>
          <w:szCs w:val="24"/>
          <w:lang w:val="pl-PL"/>
        </w:rPr>
        <w:t>wowski im. I. Franki, Ukraina)</w:t>
      </w:r>
    </w:p>
    <w:p w:rsidR="00D336E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m6078831012238619589size"/>
          <w:sz w:val="24"/>
          <w:szCs w:val="24"/>
          <w:lang w:val="pl-PL"/>
        </w:rPr>
        <w:t xml:space="preserve">- </w:t>
      </w:r>
      <w:r w:rsidRPr="00283B7F">
        <w:rPr>
          <w:rStyle w:val="st"/>
          <w:sz w:val="24"/>
          <w:szCs w:val="24"/>
          <w:lang w:val="pl-PL"/>
        </w:rPr>
        <w:t xml:space="preserve">dr hab. </w:t>
      </w:r>
      <w:r w:rsidRPr="00283B7F">
        <w:rPr>
          <w:rStyle w:val="st"/>
          <w:b/>
          <w:sz w:val="24"/>
          <w:szCs w:val="24"/>
          <w:lang w:val="pl-PL"/>
        </w:rPr>
        <w:t>Jolanta Sikorska-Kulesza</w:t>
      </w:r>
      <w:r w:rsidRPr="00283B7F">
        <w:rPr>
          <w:rStyle w:val="st"/>
          <w:sz w:val="24"/>
          <w:szCs w:val="24"/>
          <w:lang w:val="pl-PL"/>
        </w:rPr>
        <w:t>, prof. UW (Uniwersytet Warszawski, Polska)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</w:t>
      </w:r>
      <w:r w:rsidRPr="00283B7F">
        <w:rPr>
          <w:sz w:val="24"/>
          <w:szCs w:val="24"/>
          <w:lang w:val="pl-PL" w:eastAsia="pl-PL"/>
        </w:rPr>
        <w:t xml:space="preserve">prof. dr hab. </w:t>
      </w:r>
      <w:proofErr w:type="spellStart"/>
      <w:r w:rsidRPr="00283B7F">
        <w:rPr>
          <w:b/>
          <w:sz w:val="24"/>
          <w:szCs w:val="24"/>
          <w:lang w:val="pl-PL" w:eastAsia="pl-PL"/>
        </w:rPr>
        <w:t>Uładzimir</w:t>
      </w:r>
      <w:proofErr w:type="spellEnd"/>
      <w:r w:rsidRPr="00283B7F">
        <w:rPr>
          <w:b/>
          <w:sz w:val="24"/>
          <w:szCs w:val="24"/>
          <w:lang w:val="pl-PL" w:eastAsia="pl-PL"/>
        </w:rPr>
        <w:t xml:space="preserve"> </w:t>
      </w:r>
      <w:proofErr w:type="spellStart"/>
      <w:r w:rsidRPr="00283B7F">
        <w:rPr>
          <w:b/>
          <w:sz w:val="24"/>
          <w:szCs w:val="24"/>
          <w:lang w:val="pl-PL" w:eastAsia="pl-PL"/>
        </w:rPr>
        <w:t>Snapkouski</w:t>
      </w:r>
      <w:proofErr w:type="spellEnd"/>
      <w:r w:rsidRPr="00283B7F">
        <w:rPr>
          <w:sz w:val="24"/>
          <w:szCs w:val="24"/>
          <w:lang w:val="pl-PL" w:eastAsia="pl-PL"/>
        </w:rPr>
        <w:t xml:space="preserve"> (Białoruski Uniwersytet Państwowy w Mińsku</w:t>
      </w:r>
      <w:r w:rsidR="00F65865" w:rsidRPr="00283B7F">
        <w:rPr>
          <w:sz w:val="24"/>
          <w:szCs w:val="24"/>
          <w:lang w:val="pl-PL" w:eastAsia="pl-PL"/>
        </w:rPr>
        <w:t>, Biał</w:t>
      </w:r>
      <w:r w:rsidR="00F65865" w:rsidRPr="00283B7F">
        <w:rPr>
          <w:sz w:val="24"/>
          <w:szCs w:val="24"/>
          <w:lang w:val="pl-PL" w:eastAsia="pl-PL"/>
        </w:rPr>
        <w:t>o</w:t>
      </w:r>
      <w:r w:rsidR="00F65865" w:rsidRPr="00283B7F">
        <w:rPr>
          <w:sz w:val="24"/>
          <w:szCs w:val="24"/>
          <w:lang w:val="pl-PL" w:eastAsia="pl-PL"/>
        </w:rPr>
        <w:t>ruś</w:t>
      </w:r>
      <w:r w:rsidRPr="00283B7F">
        <w:rPr>
          <w:sz w:val="24"/>
          <w:szCs w:val="24"/>
          <w:lang w:val="pl-PL" w:eastAsia="pl-PL"/>
        </w:rPr>
        <w:t>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</w:t>
      </w:r>
      <w:r w:rsidRPr="00283B7F">
        <w:rPr>
          <w:rStyle w:val="st"/>
          <w:b/>
          <w:sz w:val="24"/>
          <w:szCs w:val="24"/>
          <w:lang w:val="pl-PL"/>
        </w:rPr>
        <w:t>Wojciech Stankiewicz</w:t>
      </w:r>
      <w:r w:rsidRPr="00283B7F">
        <w:rPr>
          <w:rStyle w:val="st"/>
          <w:sz w:val="24"/>
          <w:szCs w:val="24"/>
          <w:lang w:val="pl-PL"/>
        </w:rPr>
        <w:t xml:space="preserve"> (</w:t>
      </w:r>
      <w:r w:rsidRPr="00283B7F">
        <w:rPr>
          <w:sz w:val="24"/>
          <w:szCs w:val="24"/>
          <w:lang w:val="pl-PL"/>
        </w:rPr>
        <w:t xml:space="preserve">Wileński </w:t>
      </w:r>
      <w:r w:rsidRPr="00283B7F">
        <w:rPr>
          <w:iCs/>
          <w:sz w:val="24"/>
          <w:szCs w:val="24"/>
          <w:lang w:val="pl-PL"/>
        </w:rPr>
        <w:t>Uniwersytet Techniczny</w:t>
      </w:r>
      <w:r w:rsidRPr="00283B7F">
        <w:rPr>
          <w:sz w:val="24"/>
          <w:szCs w:val="24"/>
          <w:lang w:val="pl-PL"/>
        </w:rPr>
        <w:t xml:space="preserve"> im. </w:t>
      </w:r>
      <w:r w:rsidRPr="00283B7F">
        <w:rPr>
          <w:iCs/>
          <w:sz w:val="24"/>
          <w:szCs w:val="24"/>
          <w:lang w:val="pl-PL"/>
        </w:rPr>
        <w:t>Giedymina, Litwa)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doc. dr </w:t>
      </w:r>
      <w:r w:rsidRPr="00283B7F">
        <w:rPr>
          <w:rStyle w:val="st"/>
          <w:b/>
          <w:sz w:val="24"/>
          <w:szCs w:val="24"/>
          <w:lang w:val="pl-PL"/>
        </w:rPr>
        <w:t xml:space="preserve">Józef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Szymeczek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(Uniwersytet Ostrawski, Czechy)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lastRenderedPageBreak/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>Halina Taborska</w:t>
      </w:r>
      <w:r w:rsidRPr="00283B7F">
        <w:rPr>
          <w:rStyle w:val="st"/>
          <w:sz w:val="24"/>
          <w:szCs w:val="24"/>
          <w:lang w:val="pl-PL"/>
        </w:rPr>
        <w:t xml:space="preserve"> (Polski Uniwersytet Na Obczyźnie, Londyn, Wielka Bryt</w:t>
      </w:r>
      <w:r w:rsidRPr="00283B7F">
        <w:rPr>
          <w:rStyle w:val="st"/>
          <w:sz w:val="24"/>
          <w:szCs w:val="24"/>
          <w:lang w:val="pl-PL"/>
        </w:rPr>
        <w:t>a</w:t>
      </w:r>
      <w:r w:rsidRPr="00283B7F">
        <w:rPr>
          <w:rStyle w:val="st"/>
          <w:sz w:val="24"/>
          <w:szCs w:val="24"/>
          <w:lang w:val="pl-PL"/>
        </w:rPr>
        <w:t>nia)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>Marek Tomaszewski</w:t>
      </w:r>
      <w:r w:rsidR="007E5F9C" w:rsidRPr="00283B7F">
        <w:rPr>
          <w:rStyle w:val="st"/>
          <w:sz w:val="24"/>
          <w:szCs w:val="24"/>
          <w:lang w:val="pl-PL"/>
        </w:rPr>
        <w:t xml:space="preserve"> (Francuskie Towarzystwo</w:t>
      </w:r>
      <w:r w:rsidRPr="00283B7F">
        <w:rPr>
          <w:rStyle w:val="st"/>
          <w:sz w:val="24"/>
          <w:szCs w:val="24"/>
          <w:lang w:val="pl-PL"/>
        </w:rPr>
        <w:t xml:space="preserve"> Polskich Badań Naukowych (SFEP), Francja)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</w:t>
      </w:r>
      <w:proofErr w:type="spellStart"/>
      <w:r w:rsidRPr="00283B7F">
        <w:rPr>
          <w:rStyle w:val="st"/>
          <w:sz w:val="24"/>
          <w:szCs w:val="24"/>
          <w:lang w:val="pl-PL"/>
        </w:rPr>
        <w:t>nadzw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. dr hab. </w:t>
      </w:r>
      <w:r w:rsidRPr="00283B7F">
        <w:rPr>
          <w:rStyle w:val="st"/>
          <w:b/>
          <w:sz w:val="24"/>
          <w:szCs w:val="24"/>
          <w:lang w:val="pl-PL"/>
        </w:rPr>
        <w:t xml:space="preserve">Marek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Walancik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(Akademia WSB w Dąbrowie Górniczej, Polska)</w:t>
      </w:r>
    </w:p>
    <w:p w:rsidR="00D336E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>- prof. dr</w:t>
      </w:r>
      <w:r w:rsidRPr="00283B7F">
        <w:rPr>
          <w:b/>
          <w:sz w:val="24"/>
          <w:szCs w:val="24"/>
          <w:lang w:val="pl-PL"/>
        </w:rPr>
        <w:t xml:space="preserve"> Aleksander Waszkiewicz </w:t>
      </w:r>
      <w:r w:rsidRPr="00283B7F">
        <w:rPr>
          <w:sz w:val="24"/>
          <w:szCs w:val="24"/>
          <w:lang w:val="pl-PL"/>
        </w:rPr>
        <w:t>(</w:t>
      </w:r>
      <w:r w:rsidRPr="00283B7F">
        <w:rPr>
          <w:bCs/>
          <w:sz w:val="24"/>
          <w:szCs w:val="24"/>
          <w:lang w:val="pl-PL"/>
        </w:rPr>
        <w:t>Europejski Uniwersytet Humanistyczny</w:t>
      </w:r>
      <w:r w:rsidR="00D336EF">
        <w:rPr>
          <w:rStyle w:val="st"/>
          <w:sz w:val="24"/>
          <w:szCs w:val="24"/>
          <w:lang w:val="pl-PL"/>
        </w:rPr>
        <w:t>, Wilno, Litwa, Białoruś)</w:t>
      </w:r>
    </w:p>
    <w:p w:rsidR="00CB56A4" w:rsidRPr="00283B7F" w:rsidRDefault="00CB56A4" w:rsidP="00D336EF">
      <w:pPr>
        <w:pStyle w:val="Akapitzlist"/>
        <w:spacing w:line="360" w:lineRule="auto"/>
        <w:ind w:left="142" w:hanging="142"/>
        <w:rPr>
          <w:rStyle w:val="st"/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prof. dr hab. </w:t>
      </w:r>
      <w:r w:rsidRPr="00283B7F">
        <w:rPr>
          <w:rStyle w:val="st"/>
          <w:b/>
          <w:sz w:val="24"/>
          <w:szCs w:val="24"/>
          <w:lang w:val="pl-PL"/>
        </w:rPr>
        <w:t>Zdzisław Julian Winnicki</w:t>
      </w:r>
      <w:r w:rsidRPr="00283B7F">
        <w:rPr>
          <w:rStyle w:val="st"/>
          <w:sz w:val="24"/>
          <w:szCs w:val="24"/>
          <w:lang w:val="pl-PL"/>
        </w:rPr>
        <w:t xml:space="preserve"> (Uniwersytet Wrocławski, Polska)</w:t>
      </w:r>
    </w:p>
    <w:p w:rsidR="00493870" w:rsidRPr="00283B7F" w:rsidRDefault="00CB56A4" w:rsidP="00D336EF">
      <w:pPr>
        <w:pStyle w:val="Akapitzlist"/>
        <w:spacing w:line="360" w:lineRule="auto"/>
        <w:ind w:left="142" w:hanging="142"/>
        <w:rPr>
          <w:sz w:val="24"/>
          <w:szCs w:val="24"/>
          <w:lang w:val="pl-PL"/>
        </w:rPr>
      </w:pPr>
      <w:r w:rsidRPr="00283B7F">
        <w:rPr>
          <w:rStyle w:val="st"/>
          <w:sz w:val="24"/>
          <w:szCs w:val="24"/>
          <w:lang w:val="pl-PL"/>
        </w:rPr>
        <w:t xml:space="preserve">- dr hab. </w:t>
      </w:r>
      <w:r w:rsidRPr="00283B7F">
        <w:rPr>
          <w:rStyle w:val="st"/>
          <w:b/>
          <w:sz w:val="24"/>
          <w:szCs w:val="24"/>
          <w:lang w:val="pl-PL"/>
        </w:rPr>
        <w:t xml:space="preserve">Jarosław </w:t>
      </w:r>
      <w:proofErr w:type="spellStart"/>
      <w:r w:rsidRPr="00283B7F">
        <w:rPr>
          <w:rStyle w:val="st"/>
          <w:b/>
          <w:sz w:val="24"/>
          <w:szCs w:val="24"/>
          <w:lang w:val="pl-PL"/>
        </w:rPr>
        <w:t>Wołkonowski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, prof. </w:t>
      </w:r>
      <w:proofErr w:type="spellStart"/>
      <w:r w:rsidRPr="00283B7F">
        <w:rPr>
          <w:rStyle w:val="st"/>
          <w:sz w:val="24"/>
          <w:szCs w:val="24"/>
          <w:lang w:val="pl-PL"/>
        </w:rPr>
        <w:t>UwB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(Filia </w:t>
      </w:r>
      <w:proofErr w:type="spellStart"/>
      <w:r w:rsidRPr="00283B7F">
        <w:rPr>
          <w:rStyle w:val="st"/>
          <w:sz w:val="24"/>
          <w:szCs w:val="24"/>
          <w:lang w:val="pl-PL"/>
        </w:rPr>
        <w:t>UwB</w:t>
      </w:r>
      <w:proofErr w:type="spellEnd"/>
      <w:r w:rsidRPr="00283B7F">
        <w:rPr>
          <w:rStyle w:val="st"/>
          <w:sz w:val="24"/>
          <w:szCs w:val="24"/>
          <w:lang w:val="pl-PL"/>
        </w:rPr>
        <w:t xml:space="preserve"> w Wilnie, Litwa, Polska)</w:t>
      </w:r>
    </w:p>
    <w:p w:rsidR="00B43F7A" w:rsidRPr="00283B7F" w:rsidRDefault="00B43F7A" w:rsidP="00B43F7A">
      <w:pPr>
        <w:rPr>
          <w:b/>
          <w:lang w:val="pl-PL"/>
        </w:rPr>
      </w:pPr>
      <w:r w:rsidRPr="00283B7F">
        <w:rPr>
          <w:b/>
          <w:lang w:val="pl-PL"/>
        </w:rPr>
        <w:t xml:space="preserve">Komitet Organizacyjny konferencji: </w:t>
      </w:r>
    </w:p>
    <w:p w:rsidR="00B43F7A" w:rsidRPr="00283B7F" w:rsidRDefault="00B43F7A" w:rsidP="00B43F7A">
      <w:pPr>
        <w:spacing w:after="0" w:line="240" w:lineRule="auto"/>
        <w:jc w:val="both"/>
        <w:rPr>
          <w:lang w:val="pl-PL"/>
        </w:rPr>
      </w:pPr>
      <w:r w:rsidRPr="00283B7F">
        <w:rPr>
          <w:b/>
          <w:lang w:val="pl-PL"/>
        </w:rPr>
        <w:t>Przewodniczący</w:t>
      </w:r>
      <w:r w:rsidRPr="00283B7F">
        <w:rPr>
          <w:lang w:val="pl-PL"/>
        </w:rPr>
        <w:t>:</w:t>
      </w:r>
    </w:p>
    <w:p w:rsidR="00B43F7A" w:rsidRPr="00283B7F" w:rsidRDefault="00B43F7A" w:rsidP="00B43F7A">
      <w:pPr>
        <w:spacing w:after="0" w:line="240" w:lineRule="auto"/>
        <w:jc w:val="both"/>
        <w:rPr>
          <w:lang w:val="pl-PL"/>
        </w:rPr>
      </w:pPr>
      <w:r w:rsidRPr="00283B7F">
        <w:rPr>
          <w:lang w:val="pl-PL"/>
        </w:rPr>
        <w:t xml:space="preserve"> prof. dr Henryk Malewski (SNPL) </w:t>
      </w:r>
    </w:p>
    <w:p w:rsidR="00B43F7A" w:rsidRPr="00283B7F" w:rsidRDefault="00B43F7A" w:rsidP="00B43F7A">
      <w:pPr>
        <w:spacing w:after="0" w:line="240" w:lineRule="auto"/>
        <w:jc w:val="both"/>
        <w:rPr>
          <w:lang w:val="pl-PL"/>
        </w:rPr>
      </w:pPr>
    </w:p>
    <w:p w:rsidR="00B43F7A" w:rsidRPr="00283B7F" w:rsidRDefault="00B43F7A" w:rsidP="00B43F7A">
      <w:pPr>
        <w:spacing w:after="0" w:line="240" w:lineRule="auto"/>
        <w:jc w:val="both"/>
        <w:rPr>
          <w:lang w:val="pl-PL"/>
        </w:rPr>
      </w:pPr>
      <w:r w:rsidRPr="00283B7F">
        <w:rPr>
          <w:b/>
          <w:lang w:val="pl-PL"/>
        </w:rPr>
        <w:t>Członkowie Komitetu Organizacyjnego:</w:t>
      </w:r>
    </w:p>
    <w:p w:rsidR="00D336EF" w:rsidRDefault="00B43F7A" w:rsidP="00D336EF">
      <w:pPr>
        <w:spacing w:after="0" w:line="240" w:lineRule="auto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>d</w:t>
      </w:r>
      <w:r w:rsidR="00D336EF">
        <w:rPr>
          <w:sz w:val="24"/>
          <w:szCs w:val="24"/>
          <w:lang w:val="pl-PL"/>
        </w:rPr>
        <w:t>r Barbara Borowska</w:t>
      </w:r>
    </w:p>
    <w:p w:rsidR="00B43F7A" w:rsidRPr="00283B7F" w:rsidRDefault="00F65865" w:rsidP="00D336EF">
      <w:pPr>
        <w:spacing w:after="0" w:line="240" w:lineRule="auto"/>
        <w:rPr>
          <w:color w:val="FF0000"/>
          <w:sz w:val="24"/>
          <w:szCs w:val="24"/>
          <w:lang w:val="pl-PL"/>
        </w:rPr>
      </w:pPr>
      <w:r w:rsidRPr="00283B7F">
        <w:rPr>
          <w:lang w:val="pl-PL"/>
        </w:rPr>
        <w:t xml:space="preserve">doc. dr Irena Fedorowicz </w:t>
      </w:r>
    </w:p>
    <w:p w:rsidR="00B43F7A" w:rsidRPr="00283B7F" w:rsidRDefault="00F65865" w:rsidP="00B43F7A">
      <w:pPr>
        <w:spacing w:after="0" w:line="240" w:lineRule="auto"/>
        <w:jc w:val="both"/>
        <w:rPr>
          <w:lang w:val="pl-PL"/>
        </w:rPr>
      </w:pPr>
      <w:r w:rsidRPr="00283B7F">
        <w:rPr>
          <w:lang w:val="pl-PL"/>
        </w:rPr>
        <w:t xml:space="preserve">dr Jan Kolendo </w:t>
      </w:r>
    </w:p>
    <w:p w:rsidR="00B43F7A" w:rsidRPr="00283B7F" w:rsidRDefault="00F65865" w:rsidP="00B43F7A">
      <w:pPr>
        <w:spacing w:after="0" w:line="240" w:lineRule="auto"/>
        <w:jc w:val="both"/>
        <w:rPr>
          <w:lang w:val="pl-PL"/>
        </w:rPr>
      </w:pPr>
      <w:r w:rsidRPr="00283B7F">
        <w:rPr>
          <w:lang w:val="pl-PL"/>
        </w:rPr>
        <w:t xml:space="preserve">dr Elżbieta </w:t>
      </w:r>
      <w:proofErr w:type="spellStart"/>
      <w:r w:rsidRPr="00283B7F">
        <w:rPr>
          <w:lang w:val="pl-PL"/>
        </w:rPr>
        <w:t>Kuzborska</w:t>
      </w:r>
      <w:proofErr w:type="spellEnd"/>
      <w:r w:rsidRPr="00283B7F">
        <w:rPr>
          <w:lang w:val="pl-PL"/>
        </w:rPr>
        <w:t xml:space="preserve"> </w:t>
      </w:r>
    </w:p>
    <w:p w:rsidR="00B43F7A" w:rsidRPr="00283B7F" w:rsidRDefault="00F65865" w:rsidP="00B43F7A">
      <w:pPr>
        <w:spacing w:after="0" w:line="240" w:lineRule="auto"/>
        <w:jc w:val="both"/>
        <w:rPr>
          <w:lang w:val="pl-PL"/>
        </w:rPr>
      </w:pPr>
      <w:r w:rsidRPr="00283B7F">
        <w:rPr>
          <w:lang w:val="pl-PL"/>
        </w:rPr>
        <w:t xml:space="preserve">doc. dr Katarzyna </w:t>
      </w:r>
      <w:proofErr w:type="spellStart"/>
      <w:r w:rsidRPr="00283B7F">
        <w:rPr>
          <w:lang w:val="pl-PL"/>
        </w:rPr>
        <w:t>Miksza</w:t>
      </w:r>
      <w:proofErr w:type="spellEnd"/>
      <w:r w:rsidRPr="00283B7F">
        <w:rPr>
          <w:lang w:val="pl-PL"/>
        </w:rPr>
        <w:t xml:space="preserve"> </w:t>
      </w:r>
    </w:p>
    <w:p w:rsidR="00B43F7A" w:rsidRPr="00283B7F" w:rsidRDefault="00B43F7A" w:rsidP="00B43F7A">
      <w:pPr>
        <w:spacing w:after="0" w:line="240" w:lineRule="auto"/>
        <w:jc w:val="both"/>
        <w:rPr>
          <w:lang w:val="pl-PL"/>
        </w:rPr>
      </w:pPr>
      <w:r w:rsidRPr="00283B7F">
        <w:rPr>
          <w:lang w:val="pl-PL"/>
        </w:rPr>
        <w:t>doc</w:t>
      </w:r>
      <w:r w:rsidR="00F65865" w:rsidRPr="00283B7F">
        <w:rPr>
          <w:lang w:val="pl-PL"/>
        </w:rPr>
        <w:t xml:space="preserve">. dr Krystyna Moroz-Łapin </w:t>
      </w:r>
    </w:p>
    <w:p w:rsidR="00B43F7A" w:rsidRPr="00283B7F" w:rsidRDefault="00B43F7A" w:rsidP="00B43F7A">
      <w:pPr>
        <w:spacing w:after="0" w:line="240" w:lineRule="auto"/>
        <w:jc w:val="both"/>
        <w:rPr>
          <w:lang w:val="pl-PL"/>
        </w:rPr>
      </w:pPr>
      <w:r w:rsidRPr="00283B7F">
        <w:rPr>
          <w:lang w:val="pl-PL"/>
        </w:rPr>
        <w:t>prof</w:t>
      </w:r>
      <w:r w:rsidR="00F65865" w:rsidRPr="00283B7F">
        <w:rPr>
          <w:lang w:val="pl-PL"/>
        </w:rPr>
        <w:t xml:space="preserve">. dr Wojciech Stankiewicz </w:t>
      </w:r>
    </w:p>
    <w:p w:rsidR="00B43F7A" w:rsidRPr="00283B7F" w:rsidRDefault="00B43F7A" w:rsidP="00B43F7A">
      <w:pPr>
        <w:spacing w:after="0" w:line="240" w:lineRule="auto"/>
        <w:jc w:val="both"/>
        <w:rPr>
          <w:color w:val="FFC000"/>
          <w:lang w:val="pl-PL"/>
        </w:rPr>
      </w:pPr>
    </w:p>
    <w:p w:rsidR="00B43F7A" w:rsidRPr="00283B7F" w:rsidRDefault="00B43F7A" w:rsidP="00B43F7A">
      <w:pPr>
        <w:spacing w:after="0" w:line="360" w:lineRule="auto"/>
        <w:jc w:val="both"/>
        <w:rPr>
          <w:lang w:val="pl-PL"/>
        </w:rPr>
      </w:pPr>
      <w:r w:rsidRPr="00283B7F">
        <w:rPr>
          <w:b/>
          <w:lang w:val="pl-PL"/>
        </w:rPr>
        <w:t>Sekretariat konferencji:</w:t>
      </w:r>
    </w:p>
    <w:p w:rsidR="006C136C" w:rsidRPr="008C13AA" w:rsidRDefault="00B43F7A" w:rsidP="006C136C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000000"/>
          <w:sz w:val="24"/>
          <w:szCs w:val="24"/>
          <w:lang w:val="pl-PL" w:eastAsia="pl-PL"/>
        </w:rPr>
      </w:pPr>
      <w:r w:rsidRPr="00283B7F">
        <w:rPr>
          <w:lang w:val="pl-PL"/>
        </w:rPr>
        <w:t>doc. dr Irena Fedorowicz</w:t>
      </w:r>
      <w:r w:rsidR="00D24F4E">
        <w:rPr>
          <w:lang w:val="pl-PL"/>
        </w:rPr>
        <w:t xml:space="preserve"> </w:t>
      </w:r>
      <w:r w:rsidRPr="00283B7F">
        <w:rPr>
          <w:lang w:val="pl-PL"/>
        </w:rPr>
        <w:t xml:space="preserve"> (SNPL)</w:t>
      </w:r>
      <w:r w:rsidR="00D336EF">
        <w:rPr>
          <w:lang w:val="pl-PL"/>
        </w:rPr>
        <w:br/>
      </w:r>
      <w:r w:rsidRPr="00283B7F">
        <w:rPr>
          <w:lang w:val="pl-PL"/>
        </w:rPr>
        <w:t>e-mail:</w:t>
      </w:r>
      <w:r w:rsidR="00D336EF">
        <w:rPr>
          <w:lang w:val="pl-PL"/>
        </w:rPr>
        <w:t xml:space="preserve"> </w:t>
      </w:r>
      <w:hyperlink r:id="rId15" w:history="1">
        <w:r w:rsidR="008C13AA" w:rsidRPr="00C80EC2">
          <w:rPr>
            <w:rStyle w:val="Hipercze"/>
            <w:b/>
            <w:sz w:val="24"/>
            <w:szCs w:val="24"/>
            <w:lang w:val="pl-PL" w:eastAsia="pl-PL"/>
          </w:rPr>
          <w:t>snpl.konferencja@gmail.com</w:t>
        </w:r>
      </w:hyperlink>
      <w:r w:rsidR="008C13AA">
        <w:rPr>
          <w:b/>
          <w:color w:val="000000"/>
          <w:sz w:val="24"/>
          <w:szCs w:val="24"/>
          <w:lang w:val="pl-PL" w:eastAsia="pl-PL"/>
        </w:rPr>
        <w:t xml:space="preserve"> </w:t>
      </w:r>
    </w:p>
    <w:p w:rsidR="00B43F7A" w:rsidRPr="00640438" w:rsidRDefault="00B43F7A" w:rsidP="00D336EF">
      <w:pPr>
        <w:spacing w:line="240" w:lineRule="auto"/>
        <w:ind w:left="567" w:firstLine="0"/>
        <w:rPr>
          <w:strike/>
          <w:lang w:val="pl-PL"/>
        </w:rPr>
      </w:pPr>
    </w:p>
    <w:p w:rsidR="00B43F7A" w:rsidRPr="00640438" w:rsidRDefault="00B43F7A" w:rsidP="00D336EF">
      <w:pPr>
        <w:spacing w:line="240" w:lineRule="auto"/>
        <w:ind w:left="567" w:firstLine="0"/>
        <w:rPr>
          <w:strike/>
          <w:lang w:val="pl-PL"/>
        </w:rPr>
      </w:pPr>
      <w:r w:rsidRPr="00283B7F">
        <w:rPr>
          <w:lang w:val="pl-PL"/>
        </w:rPr>
        <w:t xml:space="preserve">doc. dr Katarzyna </w:t>
      </w:r>
      <w:proofErr w:type="spellStart"/>
      <w:r w:rsidRPr="00283B7F">
        <w:rPr>
          <w:lang w:val="pl-PL"/>
        </w:rPr>
        <w:t>Miksza</w:t>
      </w:r>
      <w:proofErr w:type="spellEnd"/>
      <w:r w:rsidRPr="00283B7F">
        <w:rPr>
          <w:lang w:val="pl-PL"/>
        </w:rPr>
        <w:t xml:space="preserve"> (skarbnik SNPL)</w:t>
      </w:r>
      <w:r w:rsidR="00D336EF">
        <w:rPr>
          <w:lang w:val="pl-PL"/>
        </w:rPr>
        <w:br/>
      </w:r>
      <w:r w:rsidRPr="00283B7F">
        <w:rPr>
          <w:lang w:val="pl-PL"/>
        </w:rPr>
        <w:t xml:space="preserve">e-mail: </w:t>
      </w:r>
      <w:hyperlink r:id="rId16" w:history="1">
        <w:r w:rsidR="008C13AA" w:rsidRPr="00C80EC2">
          <w:rPr>
            <w:rStyle w:val="Hipercze"/>
            <w:b/>
            <w:sz w:val="24"/>
            <w:szCs w:val="24"/>
            <w:lang w:val="pl-PL" w:eastAsia="pl-PL"/>
          </w:rPr>
          <w:t>snpl.konferencja@gmail.com</w:t>
        </w:r>
      </w:hyperlink>
      <w:r w:rsidR="008C13AA">
        <w:rPr>
          <w:b/>
          <w:color w:val="000000"/>
          <w:sz w:val="24"/>
          <w:szCs w:val="24"/>
          <w:lang w:val="pl-PL" w:eastAsia="pl-PL"/>
        </w:rPr>
        <w:t xml:space="preserve"> </w:t>
      </w:r>
    </w:p>
    <w:p w:rsidR="00D336EF" w:rsidRDefault="00D336EF" w:rsidP="00D336EF">
      <w:pPr>
        <w:spacing w:before="100" w:beforeAutospacing="1" w:after="100" w:afterAutospacing="1" w:line="240" w:lineRule="auto"/>
        <w:jc w:val="center"/>
        <w:rPr>
          <w:b/>
          <w:sz w:val="40"/>
          <w:szCs w:val="40"/>
          <w:lang w:val="pl-PL" w:eastAsia="pl-PL"/>
        </w:rPr>
      </w:pPr>
      <w:r>
        <w:rPr>
          <w:b/>
          <w:sz w:val="40"/>
          <w:szCs w:val="40"/>
          <w:lang w:val="pl-PL" w:eastAsia="pl-PL"/>
        </w:rPr>
        <w:br w:type="page"/>
      </w:r>
    </w:p>
    <w:p w:rsidR="00476A85" w:rsidRPr="00283B7F" w:rsidRDefault="00476A85" w:rsidP="00D336EF">
      <w:pPr>
        <w:spacing w:before="100" w:beforeAutospacing="1" w:after="100" w:afterAutospacing="1" w:line="240" w:lineRule="auto"/>
        <w:jc w:val="center"/>
        <w:rPr>
          <w:b/>
          <w:sz w:val="40"/>
          <w:szCs w:val="40"/>
          <w:lang w:val="pl-PL" w:eastAsia="pl-PL"/>
        </w:rPr>
      </w:pPr>
      <w:r w:rsidRPr="00283B7F">
        <w:rPr>
          <w:b/>
          <w:sz w:val="40"/>
          <w:szCs w:val="40"/>
          <w:lang w:val="pl-PL" w:eastAsia="pl-PL"/>
        </w:rPr>
        <w:lastRenderedPageBreak/>
        <w:t>Ankieta zgłoszeniowa</w:t>
      </w:r>
    </w:p>
    <w:p w:rsidR="009A7974" w:rsidRPr="00D336EF" w:rsidRDefault="00E548F4" w:rsidP="00D336EF">
      <w:pPr>
        <w:spacing w:after="0" w:line="240" w:lineRule="auto"/>
        <w:jc w:val="center"/>
        <w:rPr>
          <w:b/>
          <w:bCs/>
          <w:i/>
          <w:color w:val="C00000"/>
          <w:kern w:val="3"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</w:t>
      </w:r>
      <w:r w:rsidR="00476A85" w:rsidRPr="00283B7F">
        <w:rPr>
          <w:sz w:val="28"/>
          <w:szCs w:val="28"/>
          <w:lang w:val="pl-PL"/>
        </w:rPr>
        <w:t>a</w:t>
      </w:r>
      <w:r w:rsidR="002E0CF8" w:rsidRPr="00283B7F">
        <w:rPr>
          <w:sz w:val="28"/>
          <w:szCs w:val="28"/>
          <w:lang w:val="pl-PL"/>
        </w:rPr>
        <w:t xml:space="preserve"> </w:t>
      </w:r>
      <w:r w:rsidR="009A7974" w:rsidRPr="00283B7F">
        <w:rPr>
          <w:bCs/>
          <w:kern w:val="3"/>
          <w:sz w:val="28"/>
          <w:szCs w:val="28"/>
          <w:lang w:val="pl-PL"/>
        </w:rPr>
        <w:t>VI Międzynarodową</w:t>
      </w:r>
      <w:r w:rsidR="009A7974" w:rsidRPr="00283B7F">
        <w:rPr>
          <w:sz w:val="28"/>
          <w:szCs w:val="28"/>
          <w:lang w:val="pl-PL"/>
        </w:rPr>
        <w:t xml:space="preserve"> Interdyscyplinarną</w:t>
      </w:r>
      <w:r w:rsidR="00D336EF">
        <w:rPr>
          <w:bCs/>
          <w:kern w:val="3"/>
          <w:sz w:val="28"/>
          <w:szCs w:val="28"/>
          <w:lang w:val="pl-PL"/>
        </w:rPr>
        <w:t xml:space="preserve"> Konferencję Naukową</w:t>
      </w:r>
      <w:r w:rsidR="00D336EF">
        <w:rPr>
          <w:bCs/>
          <w:kern w:val="3"/>
          <w:sz w:val="28"/>
          <w:szCs w:val="28"/>
          <w:lang w:val="pl-PL"/>
        </w:rPr>
        <w:br/>
      </w:r>
      <w:r w:rsidR="009A7974" w:rsidRPr="00D336EF">
        <w:rPr>
          <w:b/>
          <w:bCs/>
          <w:i/>
          <w:color w:val="C00000"/>
          <w:kern w:val="3"/>
          <w:sz w:val="28"/>
          <w:szCs w:val="28"/>
          <w:lang w:val="pl-PL"/>
        </w:rPr>
        <w:t>pt. Od Unii Lubelskiej do Unii Europejskiej i ...</w:t>
      </w:r>
    </w:p>
    <w:p w:rsidR="009A7974" w:rsidRPr="00D336EF" w:rsidRDefault="009A7974" w:rsidP="000120D2">
      <w:pPr>
        <w:spacing w:after="0" w:line="240" w:lineRule="auto"/>
        <w:jc w:val="center"/>
        <w:rPr>
          <w:bCs/>
          <w:color w:val="C00000"/>
          <w:kern w:val="3"/>
          <w:sz w:val="28"/>
          <w:szCs w:val="28"/>
          <w:lang w:val="pl-PL"/>
        </w:rPr>
      </w:pPr>
      <w:r w:rsidRPr="00D336EF">
        <w:rPr>
          <w:bCs/>
          <w:color w:val="C00000"/>
          <w:kern w:val="3"/>
          <w:sz w:val="28"/>
          <w:szCs w:val="28"/>
          <w:lang w:val="pl-PL"/>
        </w:rPr>
        <w:t>(aspekty historyczne, społeczno-polityczne, prawne i kulturowe)</w:t>
      </w:r>
    </w:p>
    <w:p w:rsidR="00476A85" w:rsidRPr="00283B7F" w:rsidRDefault="009A7974" w:rsidP="000120D2">
      <w:pPr>
        <w:spacing w:after="0" w:line="240" w:lineRule="auto"/>
        <w:jc w:val="center"/>
        <w:rPr>
          <w:sz w:val="24"/>
          <w:szCs w:val="24"/>
          <w:lang w:val="pl-PL"/>
        </w:rPr>
      </w:pPr>
      <w:r w:rsidRPr="00283B7F">
        <w:rPr>
          <w:b/>
          <w:sz w:val="24"/>
          <w:szCs w:val="24"/>
          <w:lang w:val="pl-PL"/>
        </w:rPr>
        <w:t>2</w:t>
      </w:r>
      <w:r w:rsidR="00114101">
        <w:rPr>
          <w:b/>
          <w:sz w:val="24"/>
          <w:szCs w:val="24"/>
          <w:lang w:val="pl-PL"/>
        </w:rPr>
        <w:t>5–</w:t>
      </w:r>
      <w:r w:rsidRPr="00283B7F">
        <w:rPr>
          <w:b/>
          <w:sz w:val="24"/>
          <w:szCs w:val="24"/>
          <w:lang w:val="pl-PL"/>
        </w:rPr>
        <w:t>27</w:t>
      </w:r>
      <w:r w:rsidR="00A80886" w:rsidRPr="00283B7F">
        <w:rPr>
          <w:b/>
          <w:sz w:val="24"/>
          <w:szCs w:val="24"/>
          <w:lang w:val="pl-PL"/>
        </w:rPr>
        <w:t xml:space="preserve"> kwietnia</w:t>
      </w:r>
      <w:r w:rsidRPr="00283B7F">
        <w:rPr>
          <w:b/>
          <w:sz w:val="24"/>
          <w:szCs w:val="24"/>
          <w:lang w:val="pl-PL"/>
        </w:rPr>
        <w:t xml:space="preserve"> 2019</w:t>
      </w:r>
      <w:r w:rsidR="00476A85" w:rsidRPr="00283B7F">
        <w:rPr>
          <w:sz w:val="24"/>
          <w:szCs w:val="24"/>
          <w:lang w:val="pl-PL"/>
        </w:rPr>
        <w:t xml:space="preserve"> r., Dom Kultury Polskiej w Wilnie (ul. </w:t>
      </w:r>
      <w:proofErr w:type="spellStart"/>
      <w:r w:rsidR="00476A85" w:rsidRPr="00283B7F">
        <w:rPr>
          <w:sz w:val="24"/>
          <w:szCs w:val="24"/>
          <w:lang w:val="pl-PL"/>
        </w:rPr>
        <w:t>Naugarduko</w:t>
      </w:r>
      <w:proofErr w:type="spellEnd"/>
      <w:r w:rsidR="00476A85" w:rsidRPr="00283B7F">
        <w:rPr>
          <w:sz w:val="24"/>
          <w:szCs w:val="24"/>
          <w:lang w:val="pl-PL"/>
        </w:rPr>
        <w:t xml:space="preserve"> 76)</w:t>
      </w:r>
    </w:p>
    <w:p w:rsidR="00476A85" w:rsidRPr="00283B7F" w:rsidRDefault="00476A85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Imię i nazwisko: ………………………………………………………………………</w:t>
      </w:r>
    </w:p>
    <w:p w:rsidR="00476A85" w:rsidRPr="00283B7F" w:rsidRDefault="00BF7BDE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Stopień/t</w:t>
      </w:r>
      <w:r w:rsidR="00476A85" w:rsidRPr="00283B7F">
        <w:rPr>
          <w:sz w:val="24"/>
          <w:szCs w:val="24"/>
          <w:lang w:val="pl-PL" w:eastAsia="pl-PL"/>
        </w:rPr>
        <w:t>ytuł naukowy: …………………………………………………………………</w:t>
      </w:r>
    </w:p>
    <w:p w:rsidR="00476A85" w:rsidRPr="00283B7F" w:rsidRDefault="00476A85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Afiliacja: ………………………………………………………………………………</w:t>
      </w:r>
    </w:p>
    <w:p w:rsidR="00476A85" w:rsidRPr="00283B7F" w:rsidRDefault="00063117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 xml:space="preserve">Adres do </w:t>
      </w:r>
      <w:r w:rsidR="00476A85" w:rsidRPr="00283B7F">
        <w:rPr>
          <w:sz w:val="24"/>
          <w:szCs w:val="24"/>
          <w:lang w:val="pl-PL" w:eastAsia="pl-PL"/>
        </w:rPr>
        <w:t>korespondencji:………………………………………………………………</w:t>
      </w:r>
    </w:p>
    <w:p w:rsidR="00476A85" w:rsidRPr="00283B7F" w:rsidRDefault="00476A85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………………………………………………………………</w:t>
      </w:r>
      <w:r w:rsidR="00D336EF" w:rsidRPr="00283B7F">
        <w:rPr>
          <w:sz w:val="24"/>
          <w:szCs w:val="24"/>
          <w:lang w:val="pl-PL" w:eastAsia="pl-PL"/>
        </w:rPr>
        <w:t>……</w:t>
      </w:r>
      <w:r w:rsidRPr="00283B7F">
        <w:rPr>
          <w:sz w:val="24"/>
          <w:szCs w:val="24"/>
          <w:lang w:val="pl-PL" w:eastAsia="pl-PL"/>
        </w:rPr>
        <w:t>……………………</w:t>
      </w:r>
    </w:p>
    <w:p w:rsidR="00476A85" w:rsidRPr="00283B7F" w:rsidRDefault="00476A85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Telefon kontaktowy: …………………………E-mail: ……………………………….</w:t>
      </w:r>
    </w:p>
    <w:p w:rsidR="00476A85" w:rsidRDefault="00476A85" w:rsidP="00D336EF">
      <w:pPr>
        <w:spacing w:before="100" w:beforeAutospacing="1" w:after="100" w:afterAutospacing="1" w:line="240" w:lineRule="auto"/>
        <w:outlineLvl w:val="2"/>
        <w:rPr>
          <w:sz w:val="24"/>
          <w:szCs w:val="24"/>
          <w:lang w:val="pl-PL" w:eastAsia="pl-PL"/>
        </w:rPr>
      </w:pPr>
      <w:r w:rsidRPr="00283B7F">
        <w:rPr>
          <w:b/>
          <w:bCs/>
          <w:sz w:val="24"/>
          <w:szCs w:val="24"/>
          <w:lang w:val="pl-PL" w:eastAsia="pl-PL"/>
        </w:rPr>
        <w:t>Tytuł referatu</w:t>
      </w:r>
      <w:r w:rsidR="00604ED7" w:rsidRPr="00283B7F">
        <w:rPr>
          <w:b/>
          <w:bCs/>
          <w:sz w:val="24"/>
          <w:szCs w:val="24"/>
          <w:lang w:val="pl-PL" w:eastAsia="pl-PL"/>
        </w:rPr>
        <w:t xml:space="preserve"> (</w:t>
      </w:r>
      <w:r w:rsidR="00604ED7" w:rsidRPr="00283B7F">
        <w:rPr>
          <w:bCs/>
          <w:sz w:val="24"/>
          <w:szCs w:val="24"/>
          <w:lang w:val="pl-PL" w:eastAsia="pl-PL"/>
        </w:rPr>
        <w:t>plakatu</w:t>
      </w:r>
      <w:r w:rsidR="00604ED7" w:rsidRPr="00283B7F">
        <w:rPr>
          <w:b/>
          <w:bCs/>
          <w:sz w:val="24"/>
          <w:szCs w:val="24"/>
          <w:lang w:val="pl-PL" w:eastAsia="pl-PL"/>
        </w:rPr>
        <w:t>)</w:t>
      </w:r>
      <w:r w:rsidRPr="00283B7F">
        <w:rPr>
          <w:b/>
          <w:bCs/>
          <w:sz w:val="24"/>
          <w:szCs w:val="24"/>
          <w:lang w:val="pl-PL" w:eastAsia="pl-PL"/>
        </w:rPr>
        <w:t>:</w:t>
      </w:r>
      <w:r w:rsidRPr="00283B7F">
        <w:rPr>
          <w:sz w:val="24"/>
          <w:szCs w:val="24"/>
          <w:lang w:val="pl-PL" w:eastAsia="pl-PL"/>
        </w:rPr>
        <w:t>……………………………………………………………</w:t>
      </w:r>
      <w:r w:rsidR="00D336EF">
        <w:rPr>
          <w:sz w:val="24"/>
          <w:szCs w:val="24"/>
          <w:lang w:val="pl-PL" w:eastAsia="pl-PL"/>
        </w:rPr>
        <w:t>…</w:t>
      </w:r>
    </w:p>
    <w:p w:rsidR="00D336EF" w:rsidRPr="00283B7F" w:rsidRDefault="00D336EF" w:rsidP="00D336EF">
      <w:pPr>
        <w:spacing w:before="100" w:beforeAutospacing="1" w:after="100" w:afterAutospacing="1" w:line="240" w:lineRule="auto"/>
        <w:outlineLvl w:val="2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…………………………………………………………………………………………..</w:t>
      </w:r>
    </w:p>
    <w:p w:rsidR="00476A85" w:rsidRPr="00283B7F" w:rsidRDefault="00476A85" w:rsidP="00604ED7">
      <w:pPr>
        <w:spacing w:before="100" w:beforeAutospacing="1" w:after="100" w:afterAutospacing="1" w:line="240" w:lineRule="auto"/>
        <w:rPr>
          <w:b/>
          <w:sz w:val="24"/>
          <w:szCs w:val="24"/>
          <w:lang w:val="pl-PL" w:eastAsia="pl-PL"/>
        </w:rPr>
      </w:pPr>
      <w:r w:rsidRPr="00283B7F">
        <w:rPr>
          <w:b/>
          <w:sz w:val="24"/>
          <w:szCs w:val="24"/>
          <w:lang w:val="pl-PL" w:eastAsia="pl-PL"/>
        </w:rPr>
        <w:t>Dane do faktury:</w:t>
      </w:r>
    </w:p>
    <w:p w:rsidR="00476A85" w:rsidRPr="00283B7F" w:rsidRDefault="00476A85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nazwa instytucji: …………………</w:t>
      </w:r>
      <w:r w:rsidR="00604ED7" w:rsidRPr="00283B7F">
        <w:rPr>
          <w:sz w:val="24"/>
          <w:szCs w:val="24"/>
          <w:lang w:val="pl-PL" w:eastAsia="pl-PL"/>
        </w:rPr>
        <w:t>…………………………………………………..</w:t>
      </w:r>
    </w:p>
    <w:p w:rsidR="00476A85" w:rsidRPr="00283B7F" w:rsidRDefault="00476A85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adres: ……………………………………………</w:t>
      </w:r>
      <w:r w:rsidR="00604ED7" w:rsidRPr="00283B7F">
        <w:rPr>
          <w:sz w:val="24"/>
          <w:szCs w:val="24"/>
          <w:lang w:val="pl-PL" w:eastAsia="pl-PL"/>
        </w:rPr>
        <w:t>…………………………………….</w:t>
      </w:r>
    </w:p>
    <w:p w:rsidR="00476A85" w:rsidRPr="00283B7F" w:rsidRDefault="00476A85" w:rsidP="00D336EF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 w:eastAsia="pl-PL"/>
        </w:rPr>
        <w:t>NIP: ……………………………………………………………………………………</w:t>
      </w:r>
    </w:p>
    <w:p w:rsidR="00476A85" w:rsidRPr="00283B7F" w:rsidRDefault="00476A85" w:rsidP="00604ED7">
      <w:pPr>
        <w:spacing w:after="0" w:line="240" w:lineRule="auto"/>
        <w:rPr>
          <w:sz w:val="24"/>
          <w:szCs w:val="24"/>
          <w:lang w:val="pl-PL"/>
        </w:rPr>
      </w:pPr>
      <w:r w:rsidRPr="00283B7F">
        <w:rPr>
          <w:sz w:val="24"/>
          <w:szCs w:val="24"/>
          <w:lang w:val="pl-PL"/>
        </w:rPr>
        <w:t xml:space="preserve">Wypełnioną ankietę zgłoszeniową prosimy przesłać e-mailem na adres:  </w:t>
      </w:r>
    </w:p>
    <w:p w:rsidR="00476A85" w:rsidRPr="00640438" w:rsidRDefault="007B45A8" w:rsidP="000375C0">
      <w:pPr>
        <w:spacing w:line="240" w:lineRule="auto"/>
        <w:rPr>
          <w:strike/>
          <w:sz w:val="24"/>
          <w:szCs w:val="24"/>
          <w:lang w:val="pl-PL" w:eastAsia="pl-PL"/>
        </w:rPr>
      </w:pPr>
      <w:r w:rsidRPr="00283B7F">
        <w:rPr>
          <w:sz w:val="24"/>
          <w:szCs w:val="24"/>
          <w:lang w:val="pl-PL"/>
        </w:rPr>
        <w:t xml:space="preserve">doc. </w:t>
      </w:r>
      <w:r w:rsidR="00476A85" w:rsidRPr="00283B7F">
        <w:rPr>
          <w:sz w:val="24"/>
          <w:szCs w:val="24"/>
          <w:lang w:val="pl-PL"/>
        </w:rPr>
        <w:t>dr Irena Fedorowicz (SNPL)</w:t>
      </w:r>
      <w:r w:rsidR="00640438">
        <w:rPr>
          <w:sz w:val="24"/>
          <w:szCs w:val="24"/>
          <w:lang w:val="pl-PL"/>
        </w:rPr>
        <w:t xml:space="preserve"> </w:t>
      </w:r>
      <w:r w:rsidR="00476A85" w:rsidRPr="00283B7F">
        <w:rPr>
          <w:sz w:val="24"/>
          <w:szCs w:val="24"/>
          <w:lang w:val="pl-PL"/>
        </w:rPr>
        <w:t>e-mail:</w:t>
      </w:r>
      <w:r w:rsidR="00640438">
        <w:rPr>
          <w:sz w:val="24"/>
          <w:szCs w:val="24"/>
          <w:lang w:val="pl-PL"/>
        </w:rPr>
        <w:t xml:space="preserve"> </w:t>
      </w:r>
      <w:hyperlink r:id="rId17" w:history="1">
        <w:r w:rsidR="008C13AA" w:rsidRPr="00C80EC2">
          <w:rPr>
            <w:rStyle w:val="Hipercze"/>
            <w:b/>
            <w:sz w:val="24"/>
            <w:szCs w:val="24"/>
            <w:lang w:val="pl-PL" w:eastAsia="pl-PL"/>
          </w:rPr>
          <w:t>snpl.konferencja@gmail.com</w:t>
        </w:r>
      </w:hyperlink>
      <w:r w:rsidR="008C13AA">
        <w:rPr>
          <w:b/>
          <w:color w:val="000000"/>
          <w:sz w:val="24"/>
          <w:szCs w:val="24"/>
          <w:lang w:val="pl-PL" w:eastAsia="pl-PL"/>
        </w:rPr>
        <w:t xml:space="preserve"> </w:t>
      </w:r>
    </w:p>
    <w:p w:rsidR="00476A85" w:rsidRPr="00283B7F" w:rsidRDefault="00476A85" w:rsidP="004C5814">
      <w:pPr>
        <w:spacing w:after="0" w:line="360" w:lineRule="auto"/>
        <w:jc w:val="both"/>
        <w:rPr>
          <w:rStyle w:val="Hipercze"/>
          <w:color w:val="auto"/>
          <w:sz w:val="24"/>
          <w:szCs w:val="24"/>
          <w:lang w:val="pl-PL"/>
        </w:rPr>
      </w:pPr>
      <w:r w:rsidRPr="00283B7F">
        <w:rPr>
          <w:rStyle w:val="Hipercze"/>
          <w:b/>
          <w:color w:val="auto"/>
          <w:sz w:val="24"/>
          <w:szCs w:val="24"/>
          <w:lang w:val="pl-PL"/>
        </w:rPr>
        <w:t>Informacja o hotelach</w:t>
      </w:r>
      <w:r w:rsidRPr="00283B7F">
        <w:rPr>
          <w:rStyle w:val="Hipercze"/>
          <w:color w:val="auto"/>
          <w:sz w:val="24"/>
          <w:szCs w:val="24"/>
          <w:lang w:val="pl-PL"/>
        </w:rPr>
        <w:t xml:space="preserve">: </w:t>
      </w:r>
      <w:hyperlink r:id="rId18" w:history="1">
        <w:r w:rsidR="00604ED7" w:rsidRPr="00283B7F">
          <w:rPr>
            <w:rStyle w:val="Hipercze"/>
            <w:sz w:val="24"/>
            <w:szCs w:val="24"/>
            <w:lang w:val="pl-PL"/>
          </w:rPr>
          <w:t>http://www.polskidom.lt/index.php/pl/hotel.html</w:t>
        </w:r>
      </w:hyperlink>
      <w:r w:rsidR="00604ED7" w:rsidRPr="00283B7F">
        <w:rPr>
          <w:rStyle w:val="Hipercze"/>
          <w:color w:val="auto"/>
          <w:sz w:val="24"/>
          <w:szCs w:val="24"/>
          <w:lang w:val="pl-PL"/>
        </w:rPr>
        <w:t xml:space="preserve"> (</w:t>
      </w:r>
      <w:r w:rsidR="00604ED7" w:rsidRPr="00283B7F">
        <w:rPr>
          <w:rStyle w:val="Hipercze"/>
          <w:b/>
          <w:color w:val="auto"/>
          <w:sz w:val="24"/>
          <w:szCs w:val="24"/>
          <w:lang w:val="pl-PL"/>
        </w:rPr>
        <w:t>ilość miejsc ograniczona</w:t>
      </w:r>
      <w:r w:rsidR="00604ED7" w:rsidRPr="00283B7F">
        <w:rPr>
          <w:rStyle w:val="Hipercze"/>
          <w:color w:val="auto"/>
          <w:sz w:val="24"/>
          <w:szCs w:val="24"/>
          <w:lang w:val="pl-PL"/>
        </w:rPr>
        <w:t>)</w:t>
      </w:r>
    </w:p>
    <w:p w:rsidR="00476A85" w:rsidRPr="00283B7F" w:rsidRDefault="003D2825" w:rsidP="004C5814">
      <w:pPr>
        <w:spacing w:after="0" w:line="360" w:lineRule="auto"/>
        <w:jc w:val="both"/>
        <w:rPr>
          <w:rStyle w:val="Hipercze"/>
          <w:sz w:val="24"/>
          <w:szCs w:val="24"/>
          <w:lang w:val="pl-PL"/>
        </w:rPr>
      </w:pPr>
      <w:hyperlink r:id="rId19" w:history="1">
        <w:r w:rsidR="00476A85" w:rsidRPr="00283B7F">
          <w:rPr>
            <w:rStyle w:val="Hipercze"/>
            <w:sz w:val="24"/>
            <w:szCs w:val="24"/>
            <w:lang w:val="pl-PL"/>
          </w:rPr>
          <w:t>https://www.google.com/search?q=hotele+w+wilnie&amp;ie=utf-8&amp;oe=utf-8</w:t>
        </w:r>
      </w:hyperlink>
    </w:p>
    <w:p w:rsidR="00D336EF" w:rsidRDefault="00726CF7" w:rsidP="00D336EF">
      <w:pPr>
        <w:spacing w:after="0" w:line="360" w:lineRule="auto"/>
        <w:jc w:val="both"/>
        <w:rPr>
          <w:rStyle w:val="Hipercze"/>
          <w:color w:val="auto"/>
          <w:u w:val="none"/>
          <w:lang w:val="pl-PL"/>
        </w:rPr>
      </w:pPr>
      <w:r w:rsidRPr="00D336EF">
        <w:rPr>
          <w:rStyle w:val="Hipercze"/>
          <w:b/>
          <w:color w:val="auto"/>
          <w:u w:val="none"/>
          <w:lang w:val="pl-PL"/>
        </w:rPr>
        <w:t>Pragnę uczestniczyć w wycieczce</w:t>
      </w:r>
      <w:r w:rsidR="00CD0EDD" w:rsidRPr="00D336EF">
        <w:rPr>
          <w:rStyle w:val="Hipercze"/>
          <w:b/>
          <w:color w:val="auto"/>
          <w:u w:val="none"/>
          <w:lang w:val="pl-PL"/>
        </w:rPr>
        <w:t xml:space="preserve"> „Stolice Litwy: </w:t>
      </w:r>
      <w:proofErr w:type="spellStart"/>
      <w:r w:rsidR="00CD0EDD" w:rsidRPr="00D336EF">
        <w:rPr>
          <w:rStyle w:val="Hipercze"/>
          <w:b/>
          <w:color w:val="auto"/>
          <w:u w:val="none"/>
          <w:lang w:val="pl-PL"/>
        </w:rPr>
        <w:t>Kiernów</w:t>
      </w:r>
      <w:proofErr w:type="spellEnd"/>
      <w:r w:rsidR="00CD0EDD" w:rsidRPr="00D336EF">
        <w:rPr>
          <w:rStyle w:val="Hipercze"/>
          <w:b/>
          <w:color w:val="auto"/>
          <w:u w:val="none"/>
          <w:lang w:val="pl-PL"/>
        </w:rPr>
        <w:t xml:space="preserve"> – Troki – Wilno“</w:t>
      </w:r>
      <w:r w:rsidR="00ED1557" w:rsidRPr="00D336EF">
        <w:rPr>
          <w:rStyle w:val="Hipercze"/>
          <w:color w:val="auto"/>
          <w:u w:val="none"/>
          <w:lang w:val="pl-PL"/>
        </w:rPr>
        <w:t xml:space="preserve">  </w:t>
      </w:r>
      <w:r w:rsidR="00D336EF" w:rsidRPr="00D336EF">
        <w:rPr>
          <w:rStyle w:val="Hipercze"/>
          <w:color w:val="auto"/>
          <w:u w:val="none"/>
          <w:lang w:val="pl-PL"/>
        </w:rPr>
        <w:t xml:space="preserve">TAK   </w:t>
      </w:r>
      <w:r w:rsidR="00ED1557" w:rsidRPr="00D336EF">
        <w:rPr>
          <w:rStyle w:val="Hipercze"/>
          <w:color w:val="auto"/>
          <w:u w:val="none"/>
          <w:lang w:val="pl-PL"/>
        </w:rPr>
        <w:t xml:space="preserve">NIE   </w:t>
      </w:r>
    </w:p>
    <w:p w:rsidR="00BF7BDE" w:rsidRPr="00D336EF" w:rsidRDefault="00D336EF" w:rsidP="00D336EF">
      <w:pPr>
        <w:spacing w:after="0" w:line="360" w:lineRule="auto"/>
        <w:jc w:val="both"/>
        <w:rPr>
          <w:rStyle w:val="Hipercze"/>
          <w:color w:val="auto"/>
          <w:u w:val="none"/>
          <w:lang w:val="pl-PL"/>
        </w:rPr>
      </w:pPr>
      <w:r>
        <w:rPr>
          <w:rStyle w:val="Hipercze"/>
          <w:color w:val="auto"/>
          <w:u w:val="none"/>
          <w:lang w:val="pl-PL"/>
        </w:rPr>
        <w:tab/>
      </w:r>
      <w:r>
        <w:rPr>
          <w:rStyle w:val="Hipercze"/>
          <w:color w:val="auto"/>
          <w:u w:val="none"/>
          <w:lang w:val="pl-PL"/>
        </w:rPr>
        <w:tab/>
      </w:r>
      <w:r>
        <w:rPr>
          <w:rStyle w:val="Hipercze"/>
          <w:color w:val="auto"/>
          <w:u w:val="none"/>
          <w:lang w:val="pl-PL"/>
        </w:rPr>
        <w:tab/>
      </w:r>
      <w:r>
        <w:rPr>
          <w:rStyle w:val="Hipercze"/>
          <w:color w:val="auto"/>
          <w:u w:val="none"/>
          <w:lang w:val="pl-PL"/>
        </w:rPr>
        <w:tab/>
      </w:r>
      <w:r>
        <w:rPr>
          <w:rStyle w:val="Hipercze"/>
          <w:color w:val="auto"/>
          <w:u w:val="none"/>
          <w:lang w:val="pl-PL"/>
        </w:rPr>
        <w:tab/>
      </w:r>
      <w:r>
        <w:rPr>
          <w:rStyle w:val="Hipercze"/>
          <w:color w:val="auto"/>
          <w:u w:val="none"/>
          <w:lang w:val="pl-PL"/>
        </w:rPr>
        <w:tab/>
      </w:r>
      <w:r>
        <w:rPr>
          <w:rStyle w:val="Hipercze"/>
          <w:color w:val="auto"/>
          <w:u w:val="none"/>
          <w:lang w:val="pl-PL"/>
        </w:rPr>
        <w:tab/>
      </w:r>
      <w:r>
        <w:rPr>
          <w:rStyle w:val="Hipercze"/>
          <w:color w:val="auto"/>
          <w:u w:val="none"/>
          <w:lang w:val="pl-PL"/>
        </w:rPr>
        <w:tab/>
        <w:t xml:space="preserve">            </w:t>
      </w:r>
      <w:r w:rsidR="00ED1557" w:rsidRPr="00D336EF">
        <w:rPr>
          <w:rStyle w:val="Hipercze"/>
          <w:color w:val="auto"/>
          <w:u w:val="none"/>
          <w:lang w:val="pl-PL"/>
        </w:rPr>
        <w:t xml:space="preserve">(niepotrzebne skreślić) </w:t>
      </w:r>
    </w:p>
    <w:p w:rsidR="00D336EF" w:rsidRDefault="00D336EF" w:rsidP="000A7840">
      <w:pPr>
        <w:spacing w:after="0" w:line="36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br w:type="page"/>
      </w:r>
    </w:p>
    <w:p w:rsidR="00476A85" w:rsidRPr="00283B7F" w:rsidRDefault="00476A85" w:rsidP="000A7840">
      <w:pPr>
        <w:spacing w:after="0" w:line="360" w:lineRule="auto"/>
        <w:jc w:val="center"/>
        <w:rPr>
          <w:b/>
          <w:sz w:val="32"/>
          <w:szCs w:val="32"/>
          <w:lang w:val="pl-PL"/>
        </w:rPr>
      </w:pPr>
      <w:r w:rsidRPr="00283B7F">
        <w:rPr>
          <w:b/>
          <w:sz w:val="32"/>
          <w:szCs w:val="32"/>
          <w:lang w:val="pl-PL"/>
        </w:rPr>
        <w:lastRenderedPageBreak/>
        <w:t>Ramowy program konferencji</w:t>
      </w:r>
    </w:p>
    <w:p w:rsidR="00476A85" w:rsidRPr="00283B7F" w:rsidRDefault="00714971" w:rsidP="00220CF8">
      <w:pPr>
        <w:spacing w:line="360" w:lineRule="auto"/>
        <w:rPr>
          <w:sz w:val="28"/>
          <w:szCs w:val="28"/>
          <w:lang w:val="pl-PL"/>
        </w:rPr>
      </w:pPr>
      <w:r w:rsidRPr="00283B7F">
        <w:rPr>
          <w:b/>
          <w:sz w:val="28"/>
          <w:szCs w:val="28"/>
          <w:lang w:val="pl-PL"/>
        </w:rPr>
        <w:t>25</w:t>
      </w:r>
      <w:r w:rsidR="00A80886" w:rsidRPr="00283B7F">
        <w:rPr>
          <w:b/>
          <w:sz w:val="28"/>
          <w:szCs w:val="28"/>
          <w:lang w:val="pl-PL"/>
        </w:rPr>
        <w:t xml:space="preserve"> kwietnia</w:t>
      </w:r>
      <w:r w:rsidRPr="00283B7F">
        <w:rPr>
          <w:b/>
          <w:sz w:val="28"/>
          <w:szCs w:val="28"/>
          <w:lang w:val="pl-PL"/>
        </w:rPr>
        <w:t>2019</w:t>
      </w:r>
      <w:r w:rsidR="00476A85" w:rsidRPr="00283B7F">
        <w:rPr>
          <w:b/>
          <w:sz w:val="28"/>
          <w:szCs w:val="28"/>
          <w:lang w:val="pl-PL"/>
        </w:rPr>
        <w:t xml:space="preserve"> r</w:t>
      </w:r>
      <w:r w:rsidR="00476A85" w:rsidRPr="00283B7F">
        <w:rPr>
          <w:sz w:val="28"/>
          <w:szCs w:val="28"/>
          <w:lang w:val="pl-PL"/>
        </w:rPr>
        <w:t>. (czwartek)</w:t>
      </w:r>
    </w:p>
    <w:p w:rsidR="00476A85" w:rsidRPr="00283B7F" w:rsidRDefault="00476A85" w:rsidP="00114101">
      <w:pPr>
        <w:spacing w:line="360" w:lineRule="auto"/>
        <w:ind w:firstLine="0"/>
        <w:rPr>
          <w:sz w:val="20"/>
          <w:szCs w:val="20"/>
          <w:lang w:val="pl-PL"/>
        </w:rPr>
      </w:pPr>
      <w:r w:rsidRPr="00283B7F">
        <w:rPr>
          <w:sz w:val="28"/>
          <w:szCs w:val="28"/>
          <w:lang w:val="pl-PL"/>
        </w:rPr>
        <w:t xml:space="preserve">14.00 – 15.30 Rejestracja uczestników konferencji </w:t>
      </w:r>
      <w:r w:rsidRPr="00283B7F">
        <w:rPr>
          <w:sz w:val="20"/>
          <w:szCs w:val="20"/>
          <w:lang w:val="pl-PL"/>
        </w:rPr>
        <w:t>(hol Domu Kultury Polskiej w Wilnie)</w:t>
      </w:r>
    </w:p>
    <w:p w:rsidR="00476A85" w:rsidRPr="00283B7F" w:rsidRDefault="00476A85" w:rsidP="00114101">
      <w:pPr>
        <w:spacing w:line="360" w:lineRule="auto"/>
        <w:ind w:firstLine="0"/>
        <w:rPr>
          <w:sz w:val="20"/>
          <w:szCs w:val="20"/>
          <w:lang w:val="pl-PL"/>
        </w:rPr>
      </w:pPr>
      <w:r w:rsidRPr="00283B7F">
        <w:rPr>
          <w:sz w:val="28"/>
          <w:szCs w:val="28"/>
          <w:lang w:val="pl-PL"/>
        </w:rPr>
        <w:t>15.30 – 16.00 Otwarcie konferencji i wystąpienia gości</w:t>
      </w:r>
      <w:r w:rsidR="009A7974" w:rsidRPr="00283B7F">
        <w:rPr>
          <w:sz w:val="28"/>
          <w:szCs w:val="28"/>
          <w:lang w:val="pl-PL"/>
        </w:rPr>
        <w:t xml:space="preserve"> honorowych</w:t>
      </w:r>
      <w:r w:rsidR="008F158C" w:rsidRPr="00283B7F">
        <w:rPr>
          <w:sz w:val="28"/>
          <w:szCs w:val="28"/>
          <w:lang w:val="pl-PL"/>
        </w:rPr>
        <w:t xml:space="preserve"> </w:t>
      </w:r>
      <w:r w:rsidRPr="00283B7F">
        <w:rPr>
          <w:sz w:val="20"/>
          <w:szCs w:val="20"/>
          <w:lang w:val="pl-PL"/>
        </w:rPr>
        <w:t>(Aula DKP)</w:t>
      </w:r>
    </w:p>
    <w:p w:rsidR="00D336EF" w:rsidRDefault="00476A85" w:rsidP="00114101">
      <w:pPr>
        <w:spacing w:line="360" w:lineRule="auto"/>
        <w:ind w:firstLine="0"/>
        <w:rPr>
          <w:sz w:val="20"/>
          <w:szCs w:val="20"/>
          <w:lang w:val="pl-PL"/>
        </w:rPr>
      </w:pPr>
      <w:r w:rsidRPr="00283B7F">
        <w:rPr>
          <w:sz w:val="28"/>
          <w:szCs w:val="28"/>
          <w:lang w:val="pl-PL"/>
        </w:rPr>
        <w:t xml:space="preserve">16.00 – 19.00 Pierwsza sesja plenarna </w:t>
      </w:r>
      <w:r w:rsidRPr="00283B7F">
        <w:rPr>
          <w:sz w:val="20"/>
          <w:szCs w:val="20"/>
          <w:lang w:val="pl-PL"/>
        </w:rPr>
        <w:t>(Aula DKP)</w:t>
      </w:r>
    </w:p>
    <w:p w:rsidR="00476A85" w:rsidRPr="00283B7F" w:rsidRDefault="000E3A06" w:rsidP="00114101">
      <w:pPr>
        <w:spacing w:line="360" w:lineRule="auto"/>
        <w:ind w:firstLine="0"/>
        <w:rPr>
          <w:sz w:val="20"/>
          <w:szCs w:val="20"/>
          <w:lang w:val="pl-PL"/>
        </w:rPr>
      </w:pPr>
      <w:r w:rsidRPr="00283B7F">
        <w:rPr>
          <w:sz w:val="28"/>
          <w:szCs w:val="28"/>
          <w:lang w:val="pl-PL"/>
        </w:rPr>
        <w:t>19.30 – 22.0</w:t>
      </w:r>
      <w:r w:rsidR="00476A85" w:rsidRPr="00283B7F">
        <w:rPr>
          <w:sz w:val="28"/>
          <w:szCs w:val="28"/>
          <w:lang w:val="pl-PL"/>
        </w:rPr>
        <w:t>0 Kolacja integracyjna w restauracji DKP „Pan Tadeusz“</w:t>
      </w:r>
    </w:p>
    <w:p w:rsidR="00FC0A2B" w:rsidRPr="00283B7F" w:rsidRDefault="00714971" w:rsidP="00FC0A2B">
      <w:pPr>
        <w:spacing w:line="360" w:lineRule="auto"/>
        <w:rPr>
          <w:sz w:val="28"/>
          <w:szCs w:val="28"/>
          <w:lang w:val="pl-PL"/>
        </w:rPr>
      </w:pPr>
      <w:r w:rsidRPr="00283B7F">
        <w:rPr>
          <w:b/>
          <w:sz w:val="28"/>
          <w:szCs w:val="28"/>
          <w:lang w:val="pl-PL"/>
        </w:rPr>
        <w:t>26</w:t>
      </w:r>
      <w:r w:rsidR="00A80886" w:rsidRPr="00283B7F">
        <w:rPr>
          <w:b/>
          <w:sz w:val="28"/>
          <w:szCs w:val="28"/>
          <w:lang w:val="pl-PL"/>
        </w:rPr>
        <w:t xml:space="preserve"> kwietnia </w:t>
      </w:r>
      <w:r w:rsidRPr="00283B7F">
        <w:rPr>
          <w:b/>
          <w:sz w:val="28"/>
          <w:szCs w:val="28"/>
          <w:lang w:val="pl-PL"/>
        </w:rPr>
        <w:t>2019</w:t>
      </w:r>
      <w:r w:rsidR="000E3A06" w:rsidRPr="00283B7F">
        <w:rPr>
          <w:b/>
          <w:sz w:val="28"/>
          <w:szCs w:val="28"/>
          <w:lang w:val="pl-PL"/>
        </w:rPr>
        <w:t xml:space="preserve"> r.</w:t>
      </w:r>
      <w:r w:rsidR="00476A85" w:rsidRPr="00283B7F">
        <w:rPr>
          <w:sz w:val="28"/>
          <w:szCs w:val="28"/>
          <w:lang w:val="pl-PL"/>
        </w:rPr>
        <w:t xml:space="preserve"> (piątek)</w:t>
      </w:r>
    </w:p>
    <w:p w:rsidR="00476A85" w:rsidRPr="00FC0A2B" w:rsidRDefault="00FC0A2B" w:rsidP="00114101">
      <w:pPr>
        <w:spacing w:line="360" w:lineRule="auto"/>
        <w:ind w:firstLine="0"/>
        <w:rPr>
          <w:sz w:val="20"/>
          <w:szCs w:val="20"/>
          <w:lang w:val="pl-PL"/>
        </w:rPr>
      </w:pPr>
      <w:r>
        <w:rPr>
          <w:sz w:val="28"/>
          <w:szCs w:val="28"/>
          <w:lang w:val="pl-PL"/>
        </w:rPr>
        <w:t xml:space="preserve">8.00 – 9.00 - </w:t>
      </w:r>
      <w:r w:rsidRPr="00283B7F">
        <w:rPr>
          <w:sz w:val="28"/>
          <w:szCs w:val="28"/>
          <w:lang w:val="pl-PL"/>
        </w:rPr>
        <w:t xml:space="preserve">Rejestracja uczestników konferencji </w:t>
      </w:r>
      <w:r w:rsidRPr="00283B7F">
        <w:rPr>
          <w:sz w:val="20"/>
          <w:szCs w:val="20"/>
          <w:lang w:val="pl-PL"/>
        </w:rPr>
        <w:t>(hol Domu Kultury Polskiej w Wilnie)</w:t>
      </w:r>
      <w:r>
        <w:rPr>
          <w:sz w:val="28"/>
          <w:szCs w:val="28"/>
          <w:lang w:val="pl-PL"/>
        </w:rPr>
        <w:t xml:space="preserve">                                                                                                                    </w:t>
      </w:r>
      <w:r w:rsidR="00476A85" w:rsidRPr="00283B7F">
        <w:rPr>
          <w:sz w:val="28"/>
          <w:szCs w:val="28"/>
          <w:lang w:val="pl-PL"/>
        </w:rPr>
        <w:t>9.00 – 13.00 Obrady</w:t>
      </w:r>
    </w:p>
    <w:p w:rsidR="00476A85" w:rsidRPr="00283B7F" w:rsidRDefault="00476A85" w:rsidP="00114101">
      <w:pPr>
        <w:spacing w:line="360" w:lineRule="auto"/>
        <w:ind w:firstLine="0"/>
        <w:rPr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>13.00 – 14.00 Obiad</w:t>
      </w:r>
    </w:p>
    <w:p w:rsidR="00476A85" w:rsidRPr="00283B7F" w:rsidRDefault="00476A85" w:rsidP="00114101">
      <w:pPr>
        <w:spacing w:line="360" w:lineRule="auto"/>
        <w:ind w:firstLine="0"/>
        <w:rPr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>14.00 – 18.00 Obrady</w:t>
      </w:r>
    </w:p>
    <w:p w:rsidR="00476A85" w:rsidRPr="00283B7F" w:rsidRDefault="000E3A06" w:rsidP="00114101">
      <w:pPr>
        <w:spacing w:line="360" w:lineRule="auto"/>
        <w:ind w:firstLine="0"/>
        <w:rPr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>19.00 – 22</w:t>
      </w:r>
      <w:r w:rsidR="00476A85" w:rsidRPr="00283B7F">
        <w:rPr>
          <w:sz w:val="28"/>
          <w:szCs w:val="28"/>
          <w:lang w:val="pl-PL"/>
        </w:rPr>
        <w:t>.00 Uroczysta kolacja w restauracji DKP „Pan Tadeusz“</w:t>
      </w:r>
    </w:p>
    <w:p w:rsidR="00476A85" w:rsidRPr="00283B7F" w:rsidRDefault="00714971" w:rsidP="005C099B">
      <w:pPr>
        <w:spacing w:line="360" w:lineRule="auto"/>
        <w:rPr>
          <w:sz w:val="28"/>
          <w:szCs w:val="28"/>
          <w:lang w:val="pl-PL"/>
        </w:rPr>
      </w:pPr>
      <w:r w:rsidRPr="00283B7F">
        <w:rPr>
          <w:b/>
          <w:sz w:val="28"/>
          <w:szCs w:val="28"/>
          <w:lang w:val="pl-PL"/>
        </w:rPr>
        <w:t>27</w:t>
      </w:r>
      <w:r w:rsidR="00A80886" w:rsidRPr="00283B7F">
        <w:rPr>
          <w:b/>
          <w:sz w:val="28"/>
          <w:szCs w:val="28"/>
          <w:lang w:val="pl-PL"/>
        </w:rPr>
        <w:t xml:space="preserve"> kwietnia </w:t>
      </w:r>
      <w:r w:rsidRPr="00283B7F">
        <w:rPr>
          <w:b/>
          <w:sz w:val="28"/>
          <w:szCs w:val="28"/>
          <w:lang w:val="pl-PL"/>
        </w:rPr>
        <w:t>2019</w:t>
      </w:r>
      <w:r w:rsidR="000E3A06" w:rsidRPr="00283B7F">
        <w:rPr>
          <w:b/>
          <w:sz w:val="28"/>
          <w:szCs w:val="28"/>
          <w:lang w:val="pl-PL"/>
        </w:rPr>
        <w:t xml:space="preserve"> r.</w:t>
      </w:r>
      <w:r w:rsidR="00476A85" w:rsidRPr="00283B7F">
        <w:rPr>
          <w:sz w:val="28"/>
          <w:szCs w:val="28"/>
          <w:lang w:val="pl-PL"/>
        </w:rPr>
        <w:t xml:space="preserve"> (sobota)</w:t>
      </w:r>
    </w:p>
    <w:p w:rsidR="00D336EF" w:rsidRDefault="00114101" w:rsidP="00114101">
      <w:pPr>
        <w:spacing w:line="360" w:lineRule="auto"/>
        <w:ind w:firstLine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9B5D47" w:rsidRPr="00283B7F">
        <w:rPr>
          <w:sz w:val="28"/>
          <w:szCs w:val="28"/>
          <w:lang w:val="pl-PL"/>
        </w:rPr>
        <w:t>9</w:t>
      </w:r>
      <w:r w:rsidR="00476A85" w:rsidRPr="00283B7F">
        <w:rPr>
          <w:sz w:val="28"/>
          <w:szCs w:val="28"/>
          <w:lang w:val="pl-PL"/>
        </w:rPr>
        <w:t xml:space="preserve">.00 – 12.00 Sesja plenarna. </w:t>
      </w:r>
    </w:p>
    <w:p w:rsidR="00476A85" w:rsidRPr="00283B7F" w:rsidRDefault="00114101" w:rsidP="00114101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</w:t>
      </w:r>
      <w:r w:rsidR="00476A85" w:rsidRPr="00283B7F">
        <w:rPr>
          <w:sz w:val="28"/>
          <w:szCs w:val="28"/>
          <w:lang w:val="pl-PL"/>
        </w:rPr>
        <w:t>Podsumowanie obrad i zakończenie konferencji</w:t>
      </w:r>
    </w:p>
    <w:p w:rsidR="00476A85" w:rsidRPr="00283B7F" w:rsidRDefault="00476A85" w:rsidP="00114101">
      <w:pPr>
        <w:spacing w:line="360" w:lineRule="auto"/>
        <w:ind w:firstLine="0"/>
        <w:rPr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>12.30 – 13.30 Obiad</w:t>
      </w:r>
    </w:p>
    <w:p w:rsidR="000E3A06" w:rsidRPr="00283B7F" w:rsidRDefault="000E3A06" w:rsidP="00114101">
      <w:pPr>
        <w:spacing w:line="360" w:lineRule="auto"/>
        <w:ind w:firstLine="0"/>
        <w:rPr>
          <w:sz w:val="28"/>
          <w:szCs w:val="28"/>
          <w:lang w:val="pl-PL"/>
        </w:rPr>
      </w:pPr>
      <w:r w:rsidRPr="00283B7F">
        <w:rPr>
          <w:sz w:val="28"/>
          <w:szCs w:val="28"/>
          <w:lang w:val="pl-PL"/>
        </w:rPr>
        <w:t xml:space="preserve">Wycieczka – 14.00 </w:t>
      </w:r>
      <w:r w:rsidR="00714971" w:rsidRPr="00283B7F">
        <w:rPr>
          <w:sz w:val="28"/>
          <w:szCs w:val="28"/>
          <w:lang w:val="pl-PL"/>
        </w:rPr>
        <w:t>– 19</w:t>
      </w:r>
      <w:r w:rsidRPr="00283B7F">
        <w:rPr>
          <w:sz w:val="28"/>
          <w:szCs w:val="28"/>
          <w:lang w:val="pl-PL"/>
        </w:rPr>
        <w:t>.00</w:t>
      </w:r>
    </w:p>
    <w:sectPr w:rsidR="000E3A06" w:rsidRPr="00283B7F" w:rsidSect="00901B5A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25" w:rsidRDefault="003D2825" w:rsidP="00DB4B56">
      <w:pPr>
        <w:spacing w:after="0" w:line="240" w:lineRule="auto"/>
      </w:pPr>
      <w:r>
        <w:separator/>
      </w:r>
    </w:p>
    <w:p w:rsidR="003D2825" w:rsidRDefault="003D2825"/>
  </w:endnote>
  <w:endnote w:type="continuationSeparator" w:id="0">
    <w:p w:rsidR="003D2825" w:rsidRDefault="003D2825" w:rsidP="00DB4B56">
      <w:pPr>
        <w:spacing w:after="0" w:line="240" w:lineRule="auto"/>
      </w:pPr>
      <w:r>
        <w:continuationSeparator/>
      </w:r>
    </w:p>
    <w:p w:rsidR="003D2825" w:rsidRDefault="003D2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312" w:rsidRDefault="00B85312" w:rsidP="00B8531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F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00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14E" w:rsidRDefault="00B85312" w:rsidP="00B853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F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25" w:rsidRDefault="003D2825" w:rsidP="00DB4B56">
      <w:pPr>
        <w:spacing w:after="0" w:line="240" w:lineRule="auto"/>
      </w:pPr>
      <w:r>
        <w:separator/>
      </w:r>
    </w:p>
    <w:p w:rsidR="003D2825" w:rsidRDefault="003D2825"/>
  </w:footnote>
  <w:footnote w:type="continuationSeparator" w:id="0">
    <w:p w:rsidR="003D2825" w:rsidRDefault="003D2825" w:rsidP="00DB4B56">
      <w:pPr>
        <w:spacing w:after="0" w:line="240" w:lineRule="auto"/>
      </w:pPr>
      <w:r>
        <w:continuationSeparator/>
      </w:r>
    </w:p>
    <w:p w:rsidR="003D2825" w:rsidRDefault="003D2825"/>
  </w:footnote>
  <w:footnote w:id="1">
    <w:p w:rsidR="006269E8" w:rsidRPr="000741F3" w:rsidRDefault="006269E8" w:rsidP="000741F3">
      <w:pPr>
        <w:spacing w:after="0" w:line="240" w:lineRule="auto"/>
        <w:ind w:firstLine="426"/>
        <w:jc w:val="both"/>
        <w:rPr>
          <w:sz w:val="20"/>
          <w:szCs w:val="20"/>
          <w:lang w:val="pl-PL"/>
        </w:rPr>
      </w:pPr>
      <w:r w:rsidRPr="000741F3">
        <w:rPr>
          <w:rStyle w:val="Odwoanieprzypisudolnego"/>
          <w:lang w:val="pl-PL"/>
        </w:rPr>
        <w:footnoteRef/>
      </w:r>
      <w:r w:rsidR="000741F3">
        <w:rPr>
          <w:sz w:val="20"/>
          <w:szCs w:val="20"/>
          <w:lang w:val="pl-PL"/>
        </w:rPr>
        <w:t> </w:t>
      </w:r>
      <w:r w:rsidRPr="000741F3">
        <w:rPr>
          <w:sz w:val="20"/>
          <w:szCs w:val="20"/>
          <w:lang w:val="pl-PL"/>
        </w:rPr>
        <w:t xml:space="preserve">Oczekujemy </w:t>
      </w:r>
      <w:r w:rsidRPr="000741F3">
        <w:rPr>
          <w:rStyle w:val="Pogrubienie"/>
          <w:b w:val="0"/>
          <w:sz w:val="20"/>
          <w:szCs w:val="20"/>
          <w:lang w:val="pl-PL"/>
        </w:rPr>
        <w:t>propozycji wystąpie</w:t>
      </w:r>
      <w:r w:rsidR="00BB678B" w:rsidRPr="000741F3">
        <w:rPr>
          <w:rStyle w:val="Pogrubienie"/>
          <w:b w:val="0"/>
          <w:sz w:val="20"/>
          <w:szCs w:val="20"/>
          <w:lang w:val="pl-PL"/>
        </w:rPr>
        <w:t>ń (nie</w:t>
      </w:r>
      <w:r w:rsidR="00A23701" w:rsidRPr="000741F3">
        <w:rPr>
          <w:rStyle w:val="Pogrubienie"/>
          <w:b w:val="0"/>
          <w:sz w:val="20"/>
          <w:szCs w:val="20"/>
          <w:lang w:val="pl-PL"/>
        </w:rPr>
        <w:t>przekraczających 15 min.</w:t>
      </w:r>
      <w:r w:rsidRPr="000741F3">
        <w:rPr>
          <w:rStyle w:val="Pogrubienie"/>
          <w:b w:val="0"/>
          <w:sz w:val="20"/>
          <w:szCs w:val="20"/>
          <w:lang w:val="pl-PL"/>
        </w:rPr>
        <w:t>) w formie około 10-zdaniowych abstra</w:t>
      </w:r>
      <w:r w:rsidRPr="000741F3">
        <w:rPr>
          <w:rStyle w:val="Pogrubienie"/>
          <w:b w:val="0"/>
          <w:sz w:val="20"/>
          <w:szCs w:val="20"/>
          <w:lang w:val="pl-PL"/>
        </w:rPr>
        <w:t>k</w:t>
      </w:r>
      <w:r w:rsidRPr="000741F3">
        <w:rPr>
          <w:rStyle w:val="Pogrubienie"/>
          <w:b w:val="0"/>
          <w:sz w:val="20"/>
          <w:szCs w:val="20"/>
          <w:lang w:val="pl-PL"/>
        </w:rPr>
        <w:t>tów, w postaci załącznika w formacie Word wraz z tytułem wystąpienia, danymi autora, numerem telefonu i mailem, stopniem i tytułem naukowym oraz dokładną afiliacją, które mają być przesłane na adres sekretariatu konferencji.</w:t>
      </w:r>
      <w:r w:rsidRPr="000741F3">
        <w:rPr>
          <w:sz w:val="20"/>
          <w:szCs w:val="20"/>
          <w:lang w:val="pl-PL"/>
        </w:rPr>
        <w:tab/>
      </w:r>
    </w:p>
  </w:footnote>
  <w:footnote w:id="2">
    <w:p w:rsidR="00763771" w:rsidRPr="000741F3" w:rsidRDefault="00763771" w:rsidP="000741F3">
      <w:pPr>
        <w:pStyle w:val="Tekstprzypisudolnego"/>
        <w:ind w:firstLine="426"/>
        <w:rPr>
          <w:b/>
          <w:lang w:val="pl-PL"/>
        </w:rPr>
      </w:pPr>
      <w:r w:rsidRPr="000741F3">
        <w:rPr>
          <w:rStyle w:val="Odwoanieprzypisudolnego"/>
          <w:lang w:val="pl-PL"/>
        </w:rPr>
        <w:footnoteRef/>
      </w:r>
      <w:r w:rsidR="000741F3">
        <w:rPr>
          <w:b/>
          <w:lang w:val="pl-PL"/>
        </w:rPr>
        <w:t> </w:t>
      </w:r>
      <w:r w:rsidRPr="000741F3">
        <w:rPr>
          <w:b/>
          <w:lang w:val="pl-PL"/>
        </w:rPr>
        <w:t>Dla doktorantów jest przewidziana 50 % zniżka opłaty konferencyjnej.</w:t>
      </w:r>
    </w:p>
  </w:footnote>
  <w:footnote w:id="3">
    <w:p w:rsidR="00A700B5" w:rsidRPr="000741F3" w:rsidRDefault="00A700B5" w:rsidP="000741F3">
      <w:pPr>
        <w:pStyle w:val="Tekstprzypisudolnego"/>
        <w:ind w:firstLine="426"/>
        <w:rPr>
          <w:lang w:val="pl-PL"/>
        </w:rPr>
      </w:pPr>
      <w:r w:rsidRPr="000741F3">
        <w:rPr>
          <w:rStyle w:val="Odwoanieprzypisudolnego"/>
          <w:lang w:val="pl-PL"/>
        </w:rPr>
        <w:footnoteRef/>
      </w:r>
      <w:r w:rsidR="000741F3">
        <w:rPr>
          <w:lang w:val="pl-PL"/>
        </w:rPr>
        <w:t> </w:t>
      </w:r>
      <w:r w:rsidRPr="000741F3">
        <w:rPr>
          <w:lang w:val="pl-PL"/>
        </w:rPr>
        <w:t xml:space="preserve">Osoby, które wniosły opłatę konferencyjną, ale z przyczyn obiektywnych nie będą mogły uczestniczyć w konferencji, mogą odzyskać wpłacone pieniądze, jeżeli o tym powiadomią organizatorów </w:t>
      </w:r>
      <w:r w:rsidRPr="000741F3">
        <w:rPr>
          <w:b/>
          <w:lang w:val="pl-PL"/>
        </w:rPr>
        <w:t>do 20 marca 2019 r.</w:t>
      </w:r>
    </w:p>
  </w:footnote>
  <w:footnote w:id="4">
    <w:p w:rsidR="005D0ABA" w:rsidRPr="000741F3" w:rsidRDefault="005D0ABA" w:rsidP="000741F3">
      <w:pPr>
        <w:pStyle w:val="Tekstprzypisudolnego"/>
        <w:ind w:firstLine="426"/>
        <w:jc w:val="both"/>
        <w:rPr>
          <w:lang w:val="pl-PL"/>
        </w:rPr>
      </w:pPr>
      <w:r w:rsidRPr="000741F3">
        <w:rPr>
          <w:rStyle w:val="Odwoanieprzypisudolnego"/>
          <w:lang w:val="pl-PL"/>
        </w:rPr>
        <w:footnoteRef/>
      </w:r>
      <w:r w:rsidR="000741F3">
        <w:rPr>
          <w:b/>
          <w:lang w:val="pl-PL"/>
        </w:rPr>
        <w:t> </w:t>
      </w:r>
      <w:r w:rsidRPr="000741F3">
        <w:rPr>
          <w:b/>
          <w:lang w:val="pl-PL"/>
        </w:rPr>
        <w:t>Podstawowa opłata konferencyjna</w:t>
      </w:r>
      <w:r w:rsidRPr="000741F3">
        <w:rPr>
          <w:lang w:val="pl-PL"/>
        </w:rPr>
        <w:t xml:space="preserve"> w wysokości </w:t>
      </w:r>
      <w:r w:rsidRPr="000741F3">
        <w:rPr>
          <w:b/>
          <w:lang w:val="pl-PL"/>
        </w:rPr>
        <w:t xml:space="preserve">100 euro </w:t>
      </w:r>
      <w:r w:rsidRPr="000741F3">
        <w:rPr>
          <w:lang w:val="pl-PL"/>
        </w:rPr>
        <w:t>częściowo</w:t>
      </w:r>
      <w:r w:rsidR="00107FB1" w:rsidRPr="000741F3">
        <w:rPr>
          <w:lang w:val="pl-PL"/>
        </w:rPr>
        <w:t xml:space="preserve"> </w:t>
      </w:r>
      <w:r w:rsidRPr="000741F3">
        <w:rPr>
          <w:lang w:val="pl-PL"/>
        </w:rPr>
        <w:t>pokrywa wydatki</w:t>
      </w:r>
      <w:r w:rsidR="00107FB1" w:rsidRPr="000741F3">
        <w:rPr>
          <w:lang w:val="pl-PL"/>
        </w:rPr>
        <w:t xml:space="preserve"> </w:t>
      </w:r>
      <w:r w:rsidRPr="000741F3">
        <w:rPr>
          <w:lang w:val="pl-PL"/>
        </w:rPr>
        <w:t>obsługi</w:t>
      </w:r>
      <w:r w:rsidR="00107FB1" w:rsidRPr="000741F3">
        <w:rPr>
          <w:lang w:val="pl-PL"/>
        </w:rPr>
        <w:t xml:space="preserve"> </w:t>
      </w:r>
      <w:r w:rsidRPr="000741F3">
        <w:rPr>
          <w:lang w:val="pl-PL"/>
        </w:rPr>
        <w:t>log</w:t>
      </w:r>
      <w:r w:rsidRPr="000741F3">
        <w:rPr>
          <w:lang w:val="pl-PL"/>
        </w:rPr>
        <w:t>i</w:t>
      </w:r>
      <w:r w:rsidRPr="000741F3">
        <w:rPr>
          <w:lang w:val="pl-PL"/>
        </w:rPr>
        <w:t xml:space="preserve">stycznej konferencji (wynajem </w:t>
      </w:r>
      <w:proofErr w:type="spellStart"/>
      <w:r w:rsidRPr="000741F3">
        <w:rPr>
          <w:lang w:val="pl-PL"/>
        </w:rPr>
        <w:t>sal</w:t>
      </w:r>
      <w:proofErr w:type="spellEnd"/>
      <w:r w:rsidRPr="000741F3">
        <w:rPr>
          <w:lang w:val="pl-PL"/>
        </w:rPr>
        <w:t xml:space="preserve"> z zapleczem i obsługą techniczną, łączność, usługi biurowe, druk zaproszeń, programów i certyfikatów, zestaw uczestnika etc.), koszty związane z publikacją zakwalifikowanych do druku artykułów w recenzowanym </w:t>
      </w:r>
      <w:r w:rsidRPr="000741F3">
        <w:rPr>
          <w:i/>
          <w:lang w:val="pl-PL"/>
        </w:rPr>
        <w:t>Roczniku SNPL</w:t>
      </w:r>
      <w:r w:rsidRPr="000741F3">
        <w:rPr>
          <w:lang w:val="pl-PL"/>
        </w:rPr>
        <w:t xml:space="preserve">, wyżywienie (bufet, dwa obiady, kolacja integracyjna </w:t>
      </w:r>
      <w:r w:rsidR="00763771" w:rsidRPr="000741F3">
        <w:rPr>
          <w:b/>
          <w:lang w:val="pl-PL"/>
        </w:rPr>
        <w:t>25</w:t>
      </w:r>
      <w:r w:rsidRPr="000741F3">
        <w:rPr>
          <w:b/>
          <w:lang w:val="pl-PL"/>
        </w:rPr>
        <w:t xml:space="preserve"> kwietnia</w:t>
      </w:r>
      <w:r w:rsidR="00763771" w:rsidRPr="000741F3">
        <w:rPr>
          <w:b/>
          <w:lang w:val="pl-PL"/>
        </w:rPr>
        <w:t xml:space="preserve"> 2019 r.</w:t>
      </w:r>
      <w:r w:rsidRPr="000741F3">
        <w:rPr>
          <w:lang w:val="pl-PL"/>
        </w:rPr>
        <w:t>).</w:t>
      </w:r>
    </w:p>
  </w:footnote>
  <w:footnote w:id="5">
    <w:p w:rsidR="005D0ABA" w:rsidRPr="000741F3" w:rsidRDefault="005D0ABA" w:rsidP="0088163B">
      <w:pPr>
        <w:pStyle w:val="Tekstprzypisudolnego"/>
        <w:ind w:firstLine="426"/>
        <w:jc w:val="both"/>
        <w:rPr>
          <w:lang w:val="pl-PL"/>
        </w:rPr>
      </w:pPr>
      <w:r w:rsidRPr="000741F3">
        <w:rPr>
          <w:rStyle w:val="Odwoanieprzypisudolnego"/>
          <w:lang w:val="pl-PL"/>
        </w:rPr>
        <w:footnoteRef/>
      </w:r>
      <w:r w:rsidR="000741F3">
        <w:rPr>
          <w:lang w:val="pl-PL"/>
        </w:rPr>
        <w:t> </w:t>
      </w:r>
      <w:r w:rsidRPr="000741F3">
        <w:rPr>
          <w:lang w:val="pl-PL"/>
        </w:rPr>
        <w:t xml:space="preserve">Pełna opłata pokrywa też uroczystą kolację w dniu </w:t>
      </w:r>
      <w:r w:rsidR="00763771" w:rsidRPr="000741F3">
        <w:rPr>
          <w:b/>
          <w:lang w:val="pl-PL"/>
        </w:rPr>
        <w:t>2</w:t>
      </w:r>
      <w:r w:rsidR="0088163B">
        <w:rPr>
          <w:b/>
          <w:lang w:val="pl-PL"/>
        </w:rPr>
        <w:t>6</w:t>
      </w:r>
      <w:r w:rsidRPr="000741F3">
        <w:rPr>
          <w:b/>
          <w:lang w:val="pl-PL"/>
        </w:rPr>
        <w:t xml:space="preserve"> kwietnia</w:t>
      </w:r>
      <w:r w:rsidR="00763771" w:rsidRPr="000741F3">
        <w:rPr>
          <w:lang w:val="pl-PL"/>
        </w:rPr>
        <w:t xml:space="preserve"> 2019</w:t>
      </w:r>
      <w:r w:rsidRPr="000741F3">
        <w:rPr>
          <w:lang w:val="pl-PL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996"/>
    <w:multiLevelType w:val="hybridMultilevel"/>
    <w:tmpl w:val="873C70AE"/>
    <w:lvl w:ilvl="0" w:tplc="CB680EC6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250"/>
    <w:multiLevelType w:val="hybridMultilevel"/>
    <w:tmpl w:val="CE3EC688"/>
    <w:lvl w:ilvl="0" w:tplc="8CD8CB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B14FC"/>
    <w:multiLevelType w:val="hybridMultilevel"/>
    <w:tmpl w:val="C526BF44"/>
    <w:lvl w:ilvl="0" w:tplc="264CA86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B07F7"/>
    <w:multiLevelType w:val="hybridMultilevel"/>
    <w:tmpl w:val="1BB2EB0E"/>
    <w:lvl w:ilvl="0" w:tplc="E074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9146F"/>
    <w:multiLevelType w:val="hybridMultilevel"/>
    <w:tmpl w:val="88721C04"/>
    <w:lvl w:ilvl="0" w:tplc="A7B8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84BDC"/>
    <w:multiLevelType w:val="hybridMultilevel"/>
    <w:tmpl w:val="E6247188"/>
    <w:lvl w:ilvl="0" w:tplc="F6829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5F3C"/>
    <w:multiLevelType w:val="hybridMultilevel"/>
    <w:tmpl w:val="B7F60F38"/>
    <w:lvl w:ilvl="0" w:tplc="F59E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9"/>
    <w:rsid w:val="000036B8"/>
    <w:rsid w:val="00003F99"/>
    <w:rsid w:val="00006864"/>
    <w:rsid w:val="00010939"/>
    <w:rsid w:val="000117BC"/>
    <w:rsid w:val="000120D2"/>
    <w:rsid w:val="0002049C"/>
    <w:rsid w:val="0002212B"/>
    <w:rsid w:val="00024583"/>
    <w:rsid w:val="00026C3F"/>
    <w:rsid w:val="0003039F"/>
    <w:rsid w:val="0003407D"/>
    <w:rsid w:val="00035090"/>
    <w:rsid w:val="000375C0"/>
    <w:rsid w:val="00037EC6"/>
    <w:rsid w:val="000408BE"/>
    <w:rsid w:val="000437BB"/>
    <w:rsid w:val="00050584"/>
    <w:rsid w:val="000518B3"/>
    <w:rsid w:val="00052B15"/>
    <w:rsid w:val="0005663F"/>
    <w:rsid w:val="00063117"/>
    <w:rsid w:val="00073C85"/>
    <w:rsid w:val="000741F3"/>
    <w:rsid w:val="00074320"/>
    <w:rsid w:val="0008034B"/>
    <w:rsid w:val="000824B1"/>
    <w:rsid w:val="000A4B96"/>
    <w:rsid w:val="000A56A0"/>
    <w:rsid w:val="000A7840"/>
    <w:rsid w:val="000B317F"/>
    <w:rsid w:val="000D027D"/>
    <w:rsid w:val="000D0537"/>
    <w:rsid w:val="000D092E"/>
    <w:rsid w:val="000D6D9D"/>
    <w:rsid w:val="000D7744"/>
    <w:rsid w:val="000E324D"/>
    <w:rsid w:val="000E397C"/>
    <w:rsid w:val="000E3A06"/>
    <w:rsid w:val="000F04DE"/>
    <w:rsid w:val="000F07F4"/>
    <w:rsid w:val="000F287B"/>
    <w:rsid w:val="000F35EE"/>
    <w:rsid w:val="000F4F07"/>
    <w:rsid w:val="000F7FE3"/>
    <w:rsid w:val="001004C3"/>
    <w:rsid w:val="00101F7D"/>
    <w:rsid w:val="001060AA"/>
    <w:rsid w:val="00107FB1"/>
    <w:rsid w:val="00111875"/>
    <w:rsid w:val="00111DB1"/>
    <w:rsid w:val="00112F8A"/>
    <w:rsid w:val="00114101"/>
    <w:rsid w:val="0011471C"/>
    <w:rsid w:val="00115284"/>
    <w:rsid w:val="00115649"/>
    <w:rsid w:val="00120562"/>
    <w:rsid w:val="00125D65"/>
    <w:rsid w:val="00132A44"/>
    <w:rsid w:val="00142C7F"/>
    <w:rsid w:val="00146556"/>
    <w:rsid w:val="00151B03"/>
    <w:rsid w:val="00153222"/>
    <w:rsid w:val="001605CB"/>
    <w:rsid w:val="0016259D"/>
    <w:rsid w:val="00170AD3"/>
    <w:rsid w:val="0018133E"/>
    <w:rsid w:val="001822E3"/>
    <w:rsid w:val="00184153"/>
    <w:rsid w:val="00193617"/>
    <w:rsid w:val="00195F9E"/>
    <w:rsid w:val="00197DB4"/>
    <w:rsid w:val="001A1358"/>
    <w:rsid w:val="001B29DF"/>
    <w:rsid w:val="001C0DD1"/>
    <w:rsid w:val="001D0942"/>
    <w:rsid w:val="001E543A"/>
    <w:rsid w:val="001E58CC"/>
    <w:rsid w:val="001F2F26"/>
    <w:rsid w:val="001F62DF"/>
    <w:rsid w:val="002018DA"/>
    <w:rsid w:val="002019FA"/>
    <w:rsid w:val="00205541"/>
    <w:rsid w:val="00206026"/>
    <w:rsid w:val="002073A8"/>
    <w:rsid w:val="00207B1E"/>
    <w:rsid w:val="0021002B"/>
    <w:rsid w:val="00214E7D"/>
    <w:rsid w:val="00220CF8"/>
    <w:rsid w:val="0022129C"/>
    <w:rsid w:val="00222950"/>
    <w:rsid w:val="00226375"/>
    <w:rsid w:val="00236308"/>
    <w:rsid w:val="0023785D"/>
    <w:rsid w:val="00241474"/>
    <w:rsid w:val="00254177"/>
    <w:rsid w:val="00264D42"/>
    <w:rsid w:val="00277D9C"/>
    <w:rsid w:val="00283B7F"/>
    <w:rsid w:val="00285C60"/>
    <w:rsid w:val="00285FDF"/>
    <w:rsid w:val="00286934"/>
    <w:rsid w:val="00287303"/>
    <w:rsid w:val="00295AED"/>
    <w:rsid w:val="002966A5"/>
    <w:rsid w:val="002A3A9B"/>
    <w:rsid w:val="002A7D40"/>
    <w:rsid w:val="002C3944"/>
    <w:rsid w:val="002C46DD"/>
    <w:rsid w:val="002D05F7"/>
    <w:rsid w:val="002D7547"/>
    <w:rsid w:val="002D7612"/>
    <w:rsid w:val="002E0CF8"/>
    <w:rsid w:val="002E5A6F"/>
    <w:rsid w:val="002E6007"/>
    <w:rsid w:val="002E6251"/>
    <w:rsid w:val="002F3D50"/>
    <w:rsid w:val="002F4C89"/>
    <w:rsid w:val="00306263"/>
    <w:rsid w:val="00306A0D"/>
    <w:rsid w:val="0031013B"/>
    <w:rsid w:val="00321AD2"/>
    <w:rsid w:val="00322EC1"/>
    <w:rsid w:val="0032384B"/>
    <w:rsid w:val="0032608A"/>
    <w:rsid w:val="003336B3"/>
    <w:rsid w:val="003365A1"/>
    <w:rsid w:val="0033698E"/>
    <w:rsid w:val="00343F34"/>
    <w:rsid w:val="00350F95"/>
    <w:rsid w:val="003539A5"/>
    <w:rsid w:val="00354EDC"/>
    <w:rsid w:val="0035758B"/>
    <w:rsid w:val="00382357"/>
    <w:rsid w:val="00384F87"/>
    <w:rsid w:val="00387553"/>
    <w:rsid w:val="00392C9E"/>
    <w:rsid w:val="003B7DD8"/>
    <w:rsid w:val="003C16CD"/>
    <w:rsid w:val="003C21C8"/>
    <w:rsid w:val="003D2825"/>
    <w:rsid w:val="003E0775"/>
    <w:rsid w:val="003E3F97"/>
    <w:rsid w:val="003E4852"/>
    <w:rsid w:val="003F12B4"/>
    <w:rsid w:val="00400B49"/>
    <w:rsid w:val="00411662"/>
    <w:rsid w:val="00416C4B"/>
    <w:rsid w:val="00420B81"/>
    <w:rsid w:val="00427644"/>
    <w:rsid w:val="00427DF7"/>
    <w:rsid w:val="00436E47"/>
    <w:rsid w:val="0044313C"/>
    <w:rsid w:val="00443EEF"/>
    <w:rsid w:val="00447FD5"/>
    <w:rsid w:val="0045497D"/>
    <w:rsid w:val="004675A5"/>
    <w:rsid w:val="00472E82"/>
    <w:rsid w:val="0047646E"/>
    <w:rsid w:val="00476A85"/>
    <w:rsid w:val="00476E40"/>
    <w:rsid w:val="00493870"/>
    <w:rsid w:val="00496C86"/>
    <w:rsid w:val="004B4C1B"/>
    <w:rsid w:val="004C5814"/>
    <w:rsid w:val="004E30B7"/>
    <w:rsid w:val="004E56AA"/>
    <w:rsid w:val="004F708C"/>
    <w:rsid w:val="00506768"/>
    <w:rsid w:val="00507726"/>
    <w:rsid w:val="00515B3C"/>
    <w:rsid w:val="005253BA"/>
    <w:rsid w:val="00541A14"/>
    <w:rsid w:val="00543663"/>
    <w:rsid w:val="0055031F"/>
    <w:rsid w:val="00553499"/>
    <w:rsid w:val="00554084"/>
    <w:rsid w:val="00555885"/>
    <w:rsid w:val="005568C8"/>
    <w:rsid w:val="00561C05"/>
    <w:rsid w:val="00574B92"/>
    <w:rsid w:val="00584718"/>
    <w:rsid w:val="005919BD"/>
    <w:rsid w:val="0059414E"/>
    <w:rsid w:val="005A667E"/>
    <w:rsid w:val="005B4652"/>
    <w:rsid w:val="005B55B9"/>
    <w:rsid w:val="005B5F04"/>
    <w:rsid w:val="005C099B"/>
    <w:rsid w:val="005C1AFC"/>
    <w:rsid w:val="005D0ABA"/>
    <w:rsid w:val="005E3346"/>
    <w:rsid w:val="005E3D46"/>
    <w:rsid w:val="005E3FF2"/>
    <w:rsid w:val="00603215"/>
    <w:rsid w:val="00604ED7"/>
    <w:rsid w:val="00605F82"/>
    <w:rsid w:val="0060769B"/>
    <w:rsid w:val="006174D1"/>
    <w:rsid w:val="00622920"/>
    <w:rsid w:val="00622BF3"/>
    <w:rsid w:val="006269E8"/>
    <w:rsid w:val="00637D14"/>
    <w:rsid w:val="00640438"/>
    <w:rsid w:val="0064155D"/>
    <w:rsid w:val="00643C5D"/>
    <w:rsid w:val="00651F18"/>
    <w:rsid w:val="00654D24"/>
    <w:rsid w:val="00666C57"/>
    <w:rsid w:val="00667702"/>
    <w:rsid w:val="00667C16"/>
    <w:rsid w:val="00667D4D"/>
    <w:rsid w:val="0067655C"/>
    <w:rsid w:val="00682EEA"/>
    <w:rsid w:val="00685C91"/>
    <w:rsid w:val="006866B8"/>
    <w:rsid w:val="006912C0"/>
    <w:rsid w:val="00695FA4"/>
    <w:rsid w:val="006B1AA2"/>
    <w:rsid w:val="006B1B06"/>
    <w:rsid w:val="006B37B9"/>
    <w:rsid w:val="006B5E97"/>
    <w:rsid w:val="006C136C"/>
    <w:rsid w:val="006C1DCF"/>
    <w:rsid w:val="006D14C3"/>
    <w:rsid w:val="006D562E"/>
    <w:rsid w:val="006D66A7"/>
    <w:rsid w:val="006E1C95"/>
    <w:rsid w:val="006E443B"/>
    <w:rsid w:val="006E678D"/>
    <w:rsid w:val="006E6DE5"/>
    <w:rsid w:val="00714971"/>
    <w:rsid w:val="00721227"/>
    <w:rsid w:val="007232AD"/>
    <w:rsid w:val="00723756"/>
    <w:rsid w:val="0072379F"/>
    <w:rsid w:val="0072456B"/>
    <w:rsid w:val="00725FE4"/>
    <w:rsid w:val="0072636A"/>
    <w:rsid w:val="00726CF7"/>
    <w:rsid w:val="00727BBC"/>
    <w:rsid w:val="00752D40"/>
    <w:rsid w:val="00753547"/>
    <w:rsid w:val="00756271"/>
    <w:rsid w:val="00763771"/>
    <w:rsid w:val="007647BC"/>
    <w:rsid w:val="00766143"/>
    <w:rsid w:val="0078163E"/>
    <w:rsid w:val="0078205F"/>
    <w:rsid w:val="007879F8"/>
    <w:rsid w:val="00795957"/>
    <w:rsid w:val="007B27BD"/>
    <w:rsid w:val="007B45A8"/>
    <w:rsid w:val="007C5C24"/>
    <w:rsid w:val="007C6D99"/>
    <w:rsid w:val="007D3258"/>
    <w:rsid w:val="007D3B12"/>
    <w:rsid w:val="007D3B5B"/>
    <w:rsid w:val="007E3D69"/>
    <w:rsid w:val="007E5F9C"/>
    <w:rsid w:val="007F4267"/>
    <w:rsid w:val="00800611"/>
    <w:rsid w:val="008018DF"/>
    <w:rsid w:val="00804C2C"/>
    <w:rsid w:val="00807025"/>
    <w:rsid w:val="00816F18"/>
    <w:rsid w:val="0081762C"/>
    <w:rsid w:val="00834483"/>
    <w:rsid w:val="00835B2E"/>
    <w:rsid w:val="008423A0"/>
    <w:rsid w:val="00847177"/>
    <w:rsid w:val="00847AB9"/>
    <w:rsid w:val="00851DC2"/>
    <w:rsid w:val="00856C5A"/>
    <w:rsid w:val="008660C9"/>
    <w:rsid w:val="00872107"/>
    <w:rsid w:val="0088163B"/>
    <w:rsid w:val="00885C93"/>
    <w:rsid w:val="0089277E"/>
    <w:rsid w:val="008955DE"/>
    <w:rsid w:val="008A31D6"/>
    <w:rsid w:val="008A6E3B"/>
    <w:rsid w:val="008B27E0"/>
    <w:rsid w:val="008B36D9"/>
    <w:rsid w:val="008B5E58"/>
    <w:rsid w:val="008C13AA"/>
    <w:rsid w:val="008D000E"/>
    <w:rsid w:val="008E2616"/>
    <w:rsid w:val="008E3C9F"/>
    <w:rsid w:val="008F158C"/>
    <w:rsid w:val="00901B5A"/>
    <w:rsid w:val="00902AAF"/>
    <w:rsid w:val="009059C0"/>
    <w:rsid w:val="00907222"/>
    <w:rsid w:val="009231F9"/>
    <w:rsid w:val="0092569B"/>
    <w:rsid w:val="00927006"/>
    <w:rsid w:val="00936C4B"/>
    <w:rsid w:val="0094298A"/>
    <w:rsid w:val="00945C5F"/>
    <w:rsid w:val="00953E42"/>
    <w:rsid w:val="00956FB5"/>
    <w:rsid w:val="00960A09"/>
    <w:rsid w:val="00964A24"/>
    <w:rsid w:val="0099428F"/>
    <w:rsid w:val="009A15BB"/>
    <w:rsid w:val="009A7974"/>
    <w:rsid w:val="009B5D47"/>
    <w:rsid w:val="009C02EF"/>
    <w:rsid w:val="009C0339"/>
    <w:rsid w:val="009D2B86"/>
    <w:rsid w:val="009F6EEA"/>
    <w:rsid w:val="009F751E"/>
    <w:rsid w:val="00A0576D"/>
    <w:rsid w:val="00A06636"/>
    <w:rsid w:val="00A1306D"/>
    <w:rsid w:val="00A23701"/>
    <w:rsid w:val="00A32C04"/>
    <w:rsid w:val="00A33846"/>
    <w:rsid w:val="00A33CBB"/>
    <w:rsid w:val="00A404D2"/>
    <w:rsid w:val="00A574DB"/>
    <w:rsid w:val="00A65B32"/>
    <w:rsid w:val="00A700B5"/>
    <w:rsid w:val="00A80886"/>
    <w:rsid w:val="00A81E70"/>
    <w:rsid w:val="00A91486"/>
    <w:rsid w:val="00A94015"/>
    <w:rsid w:val="00AA1857"/>
    <w:rsid w:val="00AA6CA8"/>
    <w:rsid w:val="00AC0A43"/>
    <w:rsid w:val="00AC6DB6"/>
    <w:rsid w:val="00AD0F20"/>
    <w:rsid w:val="00AD5F05"/>
    <w:rsid w:val="00AE7EA5"/>
    <w:rsid w:val="00AF0DB5"/>
    <w:rsid w:val="00AF1E39"/>
    <w:rsid w:val="00B0106B"/>
    <w:rsid w:val="00B013A0"/>
    <w:rsid w:val="00B037A9"/>
    <w:rsid w:val="00B03FBD"/>
    <w:rsid w:val="00B049FD"/>
    <w:rsid w:val="00B15E79"/>
    <w:rsid w:val="00B22C45"/>
    <w:rsid w:val="00B3158C"/>
    <w:rsid w:val="00B36507"/>
    <w:rsid w:val="00B43F7A"/>
    <w:rsid w:val="00B47B07"/>
    <w:rsid w:val="00B56D85"/>
    <w:rsid w:val="00B647CA"/>
    <w:rsid w:val="00B65279"/>
    <w:rsid w:val="00B722B9"/>
    <w:rsid w:val="00B85312"/>
    <w:rsid w:val="00B90EE0"/>
    <w:rsid w:val="00B91590"/>
    <w:rsid w:val="00B95FF0"/>
    <w:rsid w:val="00BA1D66"/>
    <w:rsid w:val="00BA7682"/>
    <w:rsid w:val="00BB2FEF"/>
    <w:rsid w:val="00BB678B"/>
    <w:rsid w:val="00BB77F8"/>
    <w:rsid w:val="00BB7850"/>
    <w:rsid w:val="00BC0A89"/>
    <w:rsid w:val="00BC124F"/>
    <w:rsid w:val="00BC1678"/>
    <w:rsid w:val="00BC1BC1"/>
    <w:rsid w:val="00BC2BBD"/>
    <w:rsid w:val="00BC42A4"/>
    <w:rsid w:val="00BC63AA"/>
    <w:rsid w:val="00BD13D3"/>
    <w:rsid w:val="00BD40D8"/>
    <w:rsid w:val="00BD4618"/>
    <w:rsid w:val="00BD7C25"/>
    <w:rsid w:val="00BE0D01"/>
    <w:rsid w:val="00BE12F6"/>
    <w:rsid w:val="00BE14BD"/>
    <w:rsid w:val="00BE3012"/>
    <w:rsid w:val="00BE38A2"/>
    <w:rsid w:val="00BF3250"/>
    <w:rsid w:val="00BF7BDE"/>
    <w:rsid w:val="00C04E89"/>
    <w:rsid w:val="00C04FF7"/>
    <w:rsid w:val="00C05371"/>
    <w:rsid w:val="00C1048F"/>
    <w:rsid w:val="00C11B2F"/>
    <w:rsid w:val="00C1539F"/>
    <w:rsid w:val="00C1561F"/>
    <w:rsid w:val="00C21F27"/>
    <w:rsid w:val="00C254AD"/>
    <w:rsid w:val="00C27832"/>
    <w:rsid w:val="00C317C3"/>
    <w:rsid w:val="00C344DD"/>
    <w:rsid w:val="00C34913"/>
    <w:rsid w:val="00C6006D"/>
    <w:rsid w:val="00C60984"/>
    <w:rsid w:val="00C64087"/>
    <w:rsid w:val="00C672B6"/>
    <w:rsid w:val="00C71F5B"/>
    <w:rsid w:val="00C7504B"/>
    <w:rsid w:val="00C750E0"/>
    <w:rsid w:val="00C76D98"/>
    <w:rsid w:val="00C80CCC"/>
    <w:rsid w:val="00C83344"/>
    <w:rsid w:val="00C87184"/>
    <w:rsid w:val="00C8772F"/>
    <w:rsid w:val="00C9456D"/>
    <w:rsid w:val="00CA4711"/>
    <w:rsid w:val="00CA55E9"/>
    <w:rsid w:val="00CB56A4"/>
    <w:rsid w:val="00CC3BB7"/>
    <w:rsid w:val="00CC447E"/>
    <w:rsid w:val="00CC5A38"/>
    <w:rsid w:val="00CC74BC"/>
    <w:rsid w:val="00CC773D"/>
    <w:rsid w:val="00CD0EDD"/>
    <w:rsid w:val="00CD24CB"/>
    <w:rsid w:val="00CE645E"/>
    <w:rsid w:val="00CF7D13"/>
    <w:rsid w:val="00D0312C"/>
    <w:rsid w:val="00D04251"/>
    <w:rsid w:val="00D0636D"/>
    <w:rsid w:val="00D1154A"/>
    <w:rsid w:val="00D11B2D"/>
    <w:rsid w:val="00D132AC"/>
    <w:rsid w:val="00D213B7"/>
    <w:rsid w:val="00D2413A"/>
    <w:rsid w:val="00D248AD"/>
    <w:rsid w:val="00D24F4E"/>
    <w:rsid w:val="00D336EF"/>
    <w:rsid w:val="00D41612"/>
    <w:rsid w:val="00D50553"/>
    <w:rsid w:val="00D51C5B"/>
    <w:rsid w:val="00D57B3C"/>
    <w:rsid w:val="00D718EE"/>
    <w:rsid w:val="00D77110"/>
    <w:rsid w:val="00D84846"/>
    <w:rsid w:val="00D84FE1"/>
    <w:rsid w:val="00D8542C"/>
    <w:rsid w:val="00D914F3"/>
    <w:rsid w:val="00DB4617"/>
    <w:rsid w:val="00DB4B56"/>
    <w:rsid w:val="00DC0F22"/>
    <w:rsid w:val="00DD00A1"/>
    <w:rsid w:val="00DD20C0"/>
    <w:rsid w:val="00DD2FFA"/>
    <w:rsid w:val="00DD50D3"/>
    <w:rsid w:val="00DD654B"/>
    <w:rsid w:val="00DD77DC"/>
    <w:rsid w:val="00DF24E1"/>
    <w:rsid w:val="00DF2A0C"/>
    <w:rsid w:val="00DF4393"/>
    <w:rsid w:val="00DF6846"/>
    <w:rsid w:val="00E022FD"/>
    <w:rsid w:val="00E0639A"/>
    <w:rsid w:val="00E24144"/>
    <w:rsid w:val="00E31522"/>
    <w:rsid w:val="00E43AA4"/>
    <w:rsid w:val="00E45C3A"/>
    <w:rsid w:val="00E53326"/>
    <w:rsid w:val="00E548F4"/>
    <w:rsid w:val="00E570FA"/>
    <w:rsid w:val="00E603A9"/>
    <w:rsid w:val="00E63E1F"/>
    <w:rsid w:val="00E6603B"/>
    <w:rsid w:val="00E67CF0"/>
    <w:rsid w:val="00E81318"/>
    <w:rsid w:val="00E91B64"/>
    <w:rsid w:val="00E936E3"/>
    <w:rsid w:val="00E97A9F"/>
    <w:rsid w:val="00EA14CB"/>
    <w:rsid w:val="00EA647D"/>
    <w:rsid w:val="00EB2CBD"/>
    <w:rsid w:val="00EC28A3"/>
    <w:rsid w:val="00ED0476"/>
    <w:rsid w:val="00ED0F99"/>
    <w:rsid w:val="00ED139F"/>
    <w:rsid w:val="00ED1557"/>
    <w:rsid w:val="00EE2190"/>
    <w:rsid w:val="00EE22D5"/>
    <w:rsid w:val="00EE267B"/>
    <w:rsid w:val="00EE7106"/>
    <w:rsid w:val="00EF008B"/>
    <w:rsid w:val="00EF0D80"/>
    <w:rsid w:val="00EF2811"/>
    <w:rsid w:val="00EF67E3"/>
    <w:rsid w:val="00F02018"/>
    <w:rsid w:val="00F04124"/>
    <w:rsid w:val="00F07EA0"/>
    <w:rsid w:val="00F10688"/>
    <w:rsid w:val="00F25A28"/>
    <w:rsid w:val="00F35A92"/>
    <w:rsid w:val="00F42568"/>
    <w:rsid w:val="00F43ACB"/>
    <w:rsid w:val="00F53B1B"/>
    <w:rsid w:val="00F617CB"/>
    <w:rsid w:val="00F62597"/>
    <w:rsid w:val="00F62713"/>
    <w:rsid w:val="00F65865"/>
    <w:rsid w:val="00F71401"/>
    <w:rsid w:val="00F85B8A"/>
    <w:rsid w:val="00F868E4"/>
    <w:rsid w:val="00F9421E"/>
    <w:rsid w:val="00F95907"/>
    <w:rsid w:val="00F97547"/>
    <w:rsid w:val="00FA12D7"/>
    <w:rsid w:val="00FA1A9B"/>
    <w:rsid w:val="00FB0186"/>
    <w:rsid w:val="00FB1FB7"/>
    <w:rsid w:val="00FB4CBD"/>
    <w:rsid w:val="00FC0A2B"/>
    <w:rsid w:val="00FC23F9"/>
    <w:rsid w:val="00FC2798"/>
    <w:rsid w:val="00FC699F"/>
    <w:rsid w:val="00FC6B55"/>
    <w:rsid w:val="00FD1FEE"/>
    <w:rsid w:val="00FD494C"/>
    <w:rsid w:val="00FE150C"/>
    <w:rsid w:val="00FE478C"/>
    <w:rsid w:val="00FE501A"/>
    <w:rsid w:val="00FE56D2"/>
    <w:rsid w:val="00FE7ECF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01"/>
    <w:pPr>
      <w:spacing w:after="200" w:line="276" w:lineRule="auto"/>
      <w:ind w:firstLine="567"/>
    </w:pPr>
    <w:rPr>
      <w:rFonts w:ascii="Times New Roman" w:hAnsi="Times New Roman"/>
      <w:lang w:val="lt-LT" w:eastAsia="lt-LT"/>
    </w:rPr>
  </w:style>
  <w:style w:type="paragraph" w:styleId="Nagwek1">
    <w:name w:val="heading 1"/>
    <w:basedOn w:val="Normalny"/>
    <w:next w:val="Normalny"/>
    <w:link w:val="Nagwek1Znak"/>
    <w:qFormat/>
    <w:locked/>
    <w:rsid w:val="00283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F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2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03F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12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1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3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077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B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B56"/>
    <w:rPr>
      <w:rFonts w:cs="Times New Roman"/>
    </w:rPr>
  </w:style>
  <w:style w:type="character" w:customStyle="1" w:styleId="st">
    <w:name w:val="st"/>
    <w:basedOn w:val="Domylnaczcionkaakapitu"/>
    <w:uiPriority w:val="99"/>
    <w:rsid w:val="00F0201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F0201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574B9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75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9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9E8"/>
    <w:rPr>
      <w:sz w:val="20"/>
      <w:szCs w:val="20"/>
      <w:lang w:val="lt-LT" w:eastAsia="lt-L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9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04D2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character" w:customStyle="1" w:styleId="m6078831012238619589size">
    <w:name w:val="m_6078831012238619589size"/>
    <w:basedOn w:val="Domylnaczcionkaakapitu"/>
    <w:rsid w:val="00A404D2"/>
  </w:style>
  <w:style w:type="character" w:customStyle="1" w:styleId="Nagwek1Znak">
    <w:name w:val="Nagłówek 1 Znak"/>
    <w:basedOn w:val="Domylnaczcionkaakapitu"/>
    <w:link w:val="Nagwek1"/>
    <w:rsid w:val="00283B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01"/>
    <w:pPr>
      <w:spacing w:after="200" w:line="276" w:lineRule="auto"/>
      <w:ind w:firstLine="567"/>
    </w:pPr>
    <w:rPr>
      <w:rFonts w:ascii="Times New Roman" w:hAnsi="Times New Roman"/>
      <w:lang w:val="lt-LT" w:eastAsia="lt-LT"/>
    </w:rPr>
  </w:style>
  <w:style w:type="paragraph" w:styleId="Nagwek1">
    <w:name w:val="heading 1"/>
    <w:basedOn w:val="Normalny"/>
    <w:next w:val="Normalny"/>
    <w:link w:val="Nagwek1Znak"/>
    <w:qFormat/>
    <w:locked/>
    <w:rsid w:val="00283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F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2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03F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12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1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3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077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B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B56"/>
    <w:rPr>
      <w:rFonts w:cs="Times New Roman"/>
    </w:rPr>
  </w:style>
  <w:style w:type="character" w:customStyle="1" w:styleId="st">
    <w:name w:val="st"/>
    <w:basedOn w:val="Domylnaczcionkaakapitu"/>
    <w:uiPriority w:val="99"/>
    <w:rsid w:val="00F0201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F0201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574B9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75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9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9E8"/>
    <w:rPr>
      <w:sz w:val="20"/>
      <w:szCs w:val="20"/>
      <w:lang w:val="lt-LT" w:eastAsia="lt-L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9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04D2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character" w:customStyle="1" w:styleId="m6078831012238619589size">
    <w:name w:val="m_6078831012238619589size"/>
    <w:basedOn w:val="Domylnaczcionkaakapitu"/>
    <w:rsid w:val="00A404D2"/>
  </w:style>
  <w:style w:type="character" w:customStyle="1" w:styleId="Nagwek1Znak">
    <w:name w:val="Nagłówek 1 Znak"/>
    <w:basedOn w:val="Domylnaczcionkaakapitu"/>
    <w:link w:val="Nagwek1"/>
    <w:rsid w:val="00283B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polskidom.lt/index.php/pl/hotel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snpl.konferencj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pl.konferencja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npl.konferencja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m/search?q=hotele+w+wilnie&amp;ie=utf-8&amp;oe=utf-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npl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FB48-6140-461A-B4F6-DDAFF3B2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1742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Pawel1</cp:lastModifiedBy>
  <cp:revision>2</cp:revision>
  <cp:lastPrinted>2018-10-26T05:35:00Z</cp:lastPrinted>
  <dcterms:created xsi:type="dcterms:W3CDTF">2019-01-29T01:08:00Z</dcterms:created>
  <dcterms:modified xsi:type="dcterms:W3CDTF">2019-01-29T01:08:00Z</dcterms:modified>
</cp:coreProperties>
</file>